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99CE" w14:textId="6E98BA9E" w:rsidR="002B72AC" w:rsidRPr="0043059F" w:rsidRDefault="00E80D24" w:rsidP="002B72AC">
      <w:pPr>
        <w:spacing w:after="0" w:line="240" w:lineRule="auto"/>
        <w:jc w:val="center"/>
        <w:rPr>
          <w:rFonts w:ascii="Times New Roman" w:eastAsia="Times New Roman" w:hAnsi="Times New Roman"/>
          <w:b/>
          <w:i/>
          <w:lang w:eastAsia="uk-UA"/>
        </w:rPr>
      </w:pPr>
      <w:r w:rsidRPr="0043059F">
        <w:rPr>
          <w:rFonts w:ascii="Times New Roman" w:eastAsia="Times New Roman" w:hAnsi="Times New Roman"/>
          <w:b/>
          <w:i/>
          <w:lang w:eastAsia="uk-UA"/>
        </w:rPr>
        <w:t>Відділ освіти Роменської міської ради Сумської області</w:t>
      </w:r>
    </w:p>
    <w:p w14:paraId="37D32B35" w14:textId="77777777" w:rsidR="002B72AC" w:rsidRPr="0043059F" w:rsidRDefault="002B72AC" w:rsidP="002B72AC">
      <w:pPr>
        <w:spacing w:after="0" w:line="240" w:lineRule="auto"/>
        <w:jc w:val="center"/>
        <w:rPr>
          <w:rStyle w:val="rvts0"/>
          <w:rFonts w:ascii="Times New Roman" w:hAnsi="Times New Roman"/>
          <w:b/>
          <w:i/>
        </w:rPr>
      </w:pPr>
    </w:p>
    <w:p w14:paraId="3B2D7303" w14:textId="77777777" w:rsidR="002B72AC" w:rsidRPr="0043059F" w:rsidRDefault="002B72AC" w:rsidP="002B72AC">
      <w:pPr>
        <w:spacing w:before="100" w:beforeAutospacing="1" w:after="0" w:line="240" w:lineRule="auto"/>
        <w:jc w:val="center"/>
        <w:rPr>
          <w:rFonts w:ascii="Times New Roman" w:hAnsi="Times New Roman"/>
          <w:b/>
          <w:bCs/>
        </w:rPr>
      </w:pPr>
      <w:r w:rsidRPr="0043059F">
        <w:rPr>
          <w:rFonts w:ascii="Times New Roman" w:hAnsi="Times New Roman"/>
          <w:b/>
          <w:bCs/>
        </w:rPr>
        <w:t xml:space="preserve">ОБҐРУНТУВАННЯ </w:t>
      </w:r>
    </w:p>
    <w:p w14:paraId="59A1FD00" w14:textId="4A4C6AB4" w:rsidR="002B72AC" w:rsidRPr="0043059F" w:rsidRDefault="002B72AC" w:rsidP="002B72AC">
      <w:pPr>
        <w:spacing w:after="100" w:afterAutospacing="1" w:line="240" w:lineRule="auto"/>
        <w:jc w:val="center"/>
        <w:rPr>
          <w:rFonts w:ascii="Times New Roman" w:hAnsi="Times New Roman"/>
          <w:b/>
          <w:u w:val="single"/>
        </w:rPr>
      </w:pPr>
      <w:r w:rsidRPr="0043059F">
        <w:rPr>
          <w:rFonts w:ascii="Times New Roman" w:hAnsi="Times New Roman"/>
          <w:bCs/>
        </w:rPr>
        <w:t xml:space="preserve">технічних та якісних характеристик </w:t>
      </w:r>
      <w:r w:rsidRPr="0043059F">
        <w:rPr>
          <w:rFonts w:ascii="Times New Roman" w:hAnsi="Times New Roman"/>
          <w:b/>
          <w:bCs/>
        </w:rPr>
        <w:t>закупівлі</w:t>
      </w:r>
      <w:r w:rsidR="00523D45">
        <w:rPr>
          <w:rFonts w:ascii="Times New Roman" w:hAnsi="Times New Roman"/>
          <w:b/>
          <w:bCs/>
        </w:rPr>
        <w:t>: м</w:t>
      </w:r>
      <w:r w:rsidR="00523D45" w:rsidRPr="00523D45">
        <w:rPr>
          <w:rFonts w:ascii="Times New Roman" w:hAnsi="Times New Roman"/>
          <w:b/>
          <w:bCs/>
        </w:rPr>
        <w:t>еблі для об’єкта "Капітальний ремонт Роменської загальноосвітньої школи I-III ступенів №7 по вул. Полтавська, 32, м. Ромни, Сумська область"</w:t>
      </w:r>
      <w:r w:rsidRPr="0043059F">
        <w:rPr>
          <w:rFonts w:ascii="Times New Roman" w:hAnsi="Times New Roman"/>
          <w:b/>
          <w:bCs/>
        </w:rPr>
        <w:t>,</w:t>
      </w:r>
      <w:r w:rsidRPr="0043059F">
        <w:rPr>
          <w:rFonts w:ascii="Times New Roman" w:hAnsi="Times New Roman"/>
          <w:b/>
        </w:rPr>
        <w:t xml:space="preserve"> </w:t>
      </w:r>
      <w:r w:rsidRPr="0043059F">
        <w:rPr>
          <w:rFonts w:ascii="Times New Roman" w:hAnsi="Times New Roman"/>
          <w:bCs/>
        </w:rPr>
        <w:t>розміру бюджетного призначення</w:t>
      </w:r>
      <w:r w:rsidR="00F031C8">
        <w:rPr>
          <w:rFonts w:ascii="Times New Roman" w:hAnsi="Times New Roman"/>
          <w:bCs/>
        </w:rPr>
        <w:t xml:space="preserve"> та</w:t>
      </w:r>
      <w:r w:rsidRPr="0043059F">
        <w:rPr>
          <w:rFonts w:ascii="Times New Roman" w:hAnsi="Times New Roman"/>
          <w:bCs/>
        </w:rPr>
        <w:t xml:space="preserve"> очікуваної вартості предмета закупівлі</w:t>
      </w:r>
    </w:p>
    <w:p w14:paraId="3673CAB5" w14:textId="77777777" w:rsidR="002B72AC" w:rsidRPr="0043059F" w:rsidRDefault="002B72AC" w:rsidP="00F031C8">
      <w:pPr>
        <w:spacing w:before="100" w:beforeAutospacing="1" w:after="100" w:afterAutospacing="1" w:line="240" w:lineRule="auto"/>
        <w:jc w:val="center"/>
        <w:rPr>
          <w:rStyle w:val="a3"/>
          <w:rFonts w:ascii="Times New Roman" w:hAnsi="Times New Roman"/>
          <w:bCs/>
        </w:rPr>
      </w:pPr>
      <w:r w:rsidRPr="0043059F">
        <w:rPr>
          <w:rStyle w:val="a3"/>
          <w:rFonts w:ascii="Times New Roman" w:hAnsi="Times New Roman"/>
          <w:bCs/>
        </w:rPr>
        <w:t>(оприлюднюється на виконання постанови КМУ № 710 від 11.10.2016 «Про ефективне використання державних коштів» (зі змінами))</w:t>
      </w:r>
    </w:p>
    <w:p w14:paraId="13345633" w14:textId="58CE641F" w:rsidR="002B72AC" w:rsidRPr="00FD7D4A" w:rsidRDefault="002B72AC" w:rsidP="002B72AC">
      <w:pPr>
        <w:spacing w:before="100" w:beforeAutospacing="1" w:after="100" w:afterAutospacing="1" w:line="240" w:lineRule="auto"/>
        <w:jc w:val="both"/>
        <w:rPr>
          <w:rStyle w:val="a3"/>
          <w:rFonts w:ascii="Times New Roman" w:hAnsi="Times New Roman"/>
          <w:i w:val="0"/>
          <w:iCs w:val="0"/>
        </w:rPr>
      </w:pPr>
      <w:r w:rsidRPr="00FD7D4A">
        <w:rPr>
          <w:rStyle w:val="a3"/>
          <w:rFonts w:ascii="Times New Roman" w:hAnsi="Times New Roman"/>
          <w:i w:val="0"/>
          <w:iCs w:val="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00E80D24" w:rsidRPr="00FD7D4A">
        <w:rPr>
          <w:rStyle w:val="a3"/>
          <w:rFonts w:ascii="Times New Roman" w:hAnsi="Times New Roman"/>
          <w:b/>
          <w:bCs/>
          <w:i w:val="0"/>
          <w:iCs w:val="0"/>
        </w:rPr>
        <w:t>Відділ освіти Роменської міської ради Сумської області, вул. Соборна, 41, м. Ромни, Сумська область, 42000</w:t>
      </w:r>
      <w:r w:rsidR="009C117C">
        <w:rPr>
          <w:rStyle w:val="a3"/>
          <w:rFonts w:ascii="Times New Roman" w:hAnsi="Times New Roman"/>
          <w:i w:val="0"/>
          <w:iCs w:val="0"/>
        </w:rPr>
        <w:t xml:space="preserve">, </w:t>
      </w:r>
      <w:r w:rsidR="009C117C" w:rsidRPr="009C117C">
        <w:rPr>
          <w:rStyle w:val="a3"/>
          <w:rFonts w:ascii="Times New Roman" w:hAnsi="Times New Roman"/>
          <w:b/>
          <w:bCs/>
          <w:i w:val="0"/>
          <w:iCs w:val="0"/>
        </w:rPr>
        <w:t>ЄДРПОУ 02147919</w:t>
      </w:r>
      <w:r w:rsidR="00E93152">
        <w:rPr>
          <w:rStyle w:val="a3"/>
          <w:rFonts w:ascii="Times New Roman" w:hAnsi="Times New Roman"/>
          <w:b/>
          <w:bCs/>
          <w:i w:val="0"/>
          <w:iCs w:val="0"/>
        </w:rPr>
        <w:t>.</w:t>
      </w:r>
    </w:p>
    <w:p w14:paraId="289820F7" w14:textId="78469C5A" w:rsidR="00E80D24" w:rsidRPr="00FD7D4A" w:rsidRDefault="00E80D24" w:rsidP="002B72AC">
      <w:pPr>
        <w:spacing w:before="100" w:beforeAutospacing="1" w:after="100" w:afterAutospacing="1" w:line="240" w:lineRule="auto"/>
        <w:jc w:val="both"/>
        <w:rPr>
          <w:rFonts w:ascii="Times New Roman" w:eastAsia="Times New Roman" w:hAnsi="Times New Roman"/>
          <w:bCs/>
          <w:iCs/>
          <w:color w:val="000000"/>
          <w:lang w:eastAsia="uk-UA"/>
        </w:rPr>
      </w:pPr>
      <w:r w:rsidRPr="00FD7D4A">
        <w:rPr>
          <w:rFonts w:ascii="Times New Roman" w:eastAsia="Times New Roman" w:hAnsi="Times New Roman"/>
          <w:bCs/>
          <w:iCs/>
          <w:color w:val="000000"/>
          <w:lang w:eastAsia="uk-UA"/>
        </w:rPr>
        <w:t xml:space="preserve">Категорія замовника згідно ст. 2 закону України "Про публічні закупівлі" - </w:t>
      </w:r>
      <w:r w:rsidR="00FD7D4A">
        <w:rPr>
          <w:rFonts w:ascii="Times New Roman" w:eastAsia="Times New Roman" w:hAnsi="Times New Roman"/>
          <w:b/>
          <w:iCs/>
          <w:color w:val="000000"/>
          <w:lang w:eastAsia="uk-UA"/>
        </w:rPr>
        <w:t>ю</w:t>
      </w:r>
      <w:r w:rsidRPr="00FD7D4A">
        <w:rPr>
          <w:rFonts w:ascii="Times New Roman" w:eastAsia="Times New Roman" w:hAnsi="Times New Roman"/>
          <w:b/>
          <w:iCs/>
          <w:color w:val="000000"/>
          <w:lang w:eastAsia="uk-UA"/>
        </w:rPr>
        <w:t>ридичні особи, які забезпечують потреби держави або територ</w:t>
      </w:r>
      <w:r w:rsidR="009016AC">
        <w:rPr>
          <w:rFonts w:ascii="Times New Roman" w:eastAsia="Times New Roman" w:hAnsi="Times New Roman"/>
          <w:b/>
          <w:iCs/>
          <w:color w:val="000000"/>
          <w:lang w:eastAsia="uk-UA"/>
        </w:rPr>
        <w:t>і</w:t>
      </w:r>
      <w:r w:rsidRPr="00FD7D4A">
        <w:rPr>
          <w:rFonts w:ascii="Times New Roman" w:eastAsia="Times New Roman" w:hAnsi="Times New Roman"/>
          <w:b/>
          <w:iCs/>
          <w:color w:val="000000"/>
          <w:lang w:eastAsia="uk-UA"/>
        </w:rPr>
        <w:t>альної громади.</w:t>
      </w:r>
    </w:p>
    <w:p w14:paraId="59DBB133" w14:textId="2E516A77" w:rsidR="002B72AC" w:rsidRPr="00FD7D4A" w:rsidRDefault="002B72AC" w:rsidP="002B72AC">
      <w:pPr>
        <w:spacing w:before="100" w:beforeAutospacing="1" w:after="100" w:afterAutospacing="1" w:line="240" w:lineRule="auto"/>
        <w:jc w:val="both"/>
        <w:rPr>
          <w:rFonts w:ascii="Times New Roman" w:hAnsi="Times New Roman"/>
          <w:bCs/>
          <w:iCs/>
        </w:rPr>
      </w:pPr>
      <w:r w:rsidRPr="00FD7D4A">
        <w:rPr>
          <w:rFonts w:ascii="Times New Roman" w:eastAsia="Times New Roman" w:hAnsi="Times New Roman"/>
          <w:bCs/>
          <w:iCs/>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w:t>
      </w:r>
      <w:bookmarkStart w:id="0" w:name="_GoBack"/>
      <w:bookmarkEnd w:id="0"/>
      <w:r w:rsidRPr="00FD7D4A">
        <w:rPr>
          <w:rFonts w:ascii="Times New Roman" w:eastAsia="Times New Roman" w:hAnsi="Times New Roman"/>
          <w:bCs/>
          <w:iCs/>
          <w:color w:val="000000"/>
        </w:rPr>
        <w:t>кожного лота) та назви відповідних класифікаторів предмета закупівлі й частин предмета закупівлі (лотів) (за наявності):</w:t>
      </w:r>
      <w:r w:rsidRPr="00FD7D4A">
        <w:rPr>
          <w:rFonts w:ascii="Times New Roman" w:hAnsi="Times New Roman"/>
          <w:bCs/>
          <w:iCs/>
        </w:rPr>
        <w:t xml:space="preserve"> </w:t>
      </w:r>
      <w:bookmarkStart w:id="1" w:name="_Hlk86758864"/>
      <w:r w:rsidR="00523D45">
        <w:rPr>
          <w:rFonts w:ascii="Times New Roman" w:hAnsi="Times New Roman"/>
          <w:b/>
          <w:iCs/>
        </w:rPr>
        <w:t>м</w:t>
      </w:r>
      <w:r w:rsidR="00523D45" w:rsidRPr="00523D45">
        <w:rPr>
          <w:rFonts w:ascii="Times New Roman" w:hAnsi="Times New Roman"/>
          <w:b/>
          <w:iCs/>
        </w:rPr>
        <w:t>еблі для об’єкта "Капітальний ремонт Роменської загальноосвітньої школи I-III ступенів №7 по вул. Полтавська, 32, м. Ромни, Сумська область"</w:t>
      </w:r>
      <w:r w:rsidR="00FB3AE8" w:rsidRPr="00FB3AE8">
        <w:rPr>
          <w:rFonts w:ascii="Times New Roman" w:hAnsi="Times New Roman"/>
          <w:b/>
          <w:iCs/>
        </w:rPr>
        <w:t xml:space="preserve"> </w:t>
      </w:r>
      <w:bookmarkEnd w:id="1"/>
      <w:r w:rsidR="00FB3AE8" w:rsidRPr="00FB3AE8">
        <w:rPr>
          <w:rFonts w:ascii="Times New Roman" w:hAnsi="Times New Roman"/>
          <w:b/>
          <w:iCs/>
        </w:rPr>
        <w:t>(</w:t>
      </w:r>
      <w:r w:rsidR="00FD7D4A" w:rsidRPr="00FD7D4A">
        <w:rPr>
          <w:rFonts w:ascii="Times New Roman" w:hAnsi="Times New Roman"/>
          <w:b/>
          <w:iCs/>
        </w:rPr>
        <w:t>к</w:t>
      </w:r>
      <w:r w:rsidRPr="00FD7D4A">
        <w:rPr>
          <w:rFonts w:ascii="Times New Roman" w:hAnsi="Times New Roman"/>
          <w:b/>
          <w:iCs/>
        </w:rPr>
        <w:t xml:space="preserve">од ДК 021:2015 — </w:t>
      </w:r>
      <w:r w:rsidR="00523D45" w:rsidRPr="00523D45">
        <w:rPr>
          <w:rFonts w:ascii="Times New Roman" w:hAnsi="Times New Roman"/>
          <w:b/>
          <w:iCs/>
        </w:rPr>
        <w:t>39160000-1: Шкільні меблі</w:t>
      </w:r>
      <w:r w:rsidR="00FB3AE8">
        <w:rPr>
          <w:rFonts w:ascii="Times New Roman" w:hAnsi="Times New Roman"/>
          <w:b/>
          <w:iCs/>
        </w:rPr>
        <w:t>)</w:t>
      </w:r>
      <w:r w:rsidRPr="00FD7D4A">
        <w:rPr>
          <w:rFonts w:ascii="Times New Roman" w:hAnsi="Times New Roman"/>
          <w:b/>
          <w:iCs/>
        </w:rPr>
        <w:t>.</w:t>
      </w:r>
    </w:p>
    <w:p w14:paraId="5C29E717" w14:textId="05E5432C" w:rsidR="002B72AC" w:rsidRPr="0043059F" w:rsidRDefault="002B72AC" w:rsidP="002B72AC">
      <w:pPr>
        <w:spacing w:before="100" w:beforeAutospacing="1" w:after="100" w:afterAutospacing="1" w:line="240" w:lineRule="auto"/>
        <w:jc w:val="both"/>
        <w:rPr>
          <w:rFonts w:ascii="Times New Roman" w:hAnsi="Times New Roman"/>
          <w:color w:val="000000" w:themeColor="text1"/>
        </w:rPr>
      </w:pPr>
      <w:r w:rsidRPr="00FD7D4A">
        <w:rPr>
          <w:rFonts w:ascii="Times New Roman" w:hAnsi="Times New Roman"/>
          <w:bCs/>
          <w:iCs/>
          <w:color w:val="000000" w:themeColor="text1"/>
        </w:rPr>
        <w:t>Вид та ідентифікатор процедури закупівлі</w:t>
      </w:r>
      <w:r w:rsidRPr="0043059F">
        <w:rPr>
          <w:rFonts w:ascii="Times New Roman" w:hAnsi="Times New Roman"/>
          <w:b/>
          <w:bCs/>
          <w:color w:val="000000" w:themeColor="text1"/>
        </w:rPr>
        <w:t>:</w:t>
      </w:r>
      <w:r w:rsidR="00DD2059" w:rsidRPr="0043059F">
        <w:rPr>
          <w:color w:val="000000" w:themeColor="text1"/>
        </w:rPr>
        <w:t xml:space="preserve"> </w:t>
      </w:r>
      <w:r w:rsidR="00170563">
        <w:rPr>
          <w:rFonts w:ascii="Times New Roman" w:hAnsi="Times New Roman" w:cs="Times New Roman"/>
          <w:b/>
          <w:bCs/>
          <w:color w:val="000000" w:themeColor="text1"/>
        </w:rPr>
        <w:t>Відкриті торги</w:t>
      </w:r>
      <w:r w:rsidR="006349C7">
        <w:rPr>
          <w:rFonts w:ascii="Times New Roman" w:hAnsi="Times New Roman" w:cs="Times New Roman"/>
          <w:color w:val="000000" w:themeColor="text1"/>
        </w:rPr>
        <w:t xml:space="preserve">, за № у ЦБД </w:t>
      </w:r>
      <w:r w:rsidR="00BA6247" w:rsidRPr="00BA6247">
        <w:rPr>
          <w:rFonts w:ascii="Times New Roman" w:hAnsi="Times New Roman"/>
          <w:b/>
          <w:bCs/>
          <w:color w:val="000000" w:themeColor="text1"/>
        </w:rPr>
        <w:t>UA-2021-11-18-012915-a</w:t>
      </w:r>
      <w:r w:rsidRPr="0043059F">
        <w:rPr>
          <w:rFonts w:ascii="Times New Roman" w:hAnsi="Times New Roman"/>
          <w:color w:val="000000" w:themeColor="text1"/>
        </w:rPr>
        <w:t>.</w:t>
      </w:r>
    </w:p>
    <w:p w14:paraId="120CDC48" w14:textId="00613F7E" w:rsidR="004719F1" w:rsidRDefault="002B72AC" w:rsidP="002B72AC">
      <w:pPr>
        <w:spacing w:before="100" w:beforeAutospacing="1" w:after="100" w:afterAutospacing="1" w:line="240" w:lineRule="auto"/>
        <w:jc w:val="both"/>
        <w:rPr>
          <w:rFonts w:ascii="Times New Roman" w:hAnsi="Times New Roman"/>
          <w:color w:val="000000" w:themeColor="text1"/>
        </w:rPr>
      </w:pPr>
      <w:r w:rsidRPr="00FD7D4A">
        <w:rPr>
          <w:rFonts w:ascii="Times New Roman" w:hAnsi="Times New Roman"/>
          <w:b/>
          <w:color w:val="000000" w:themeColor="text1"/>
        </w:rPr>
        <w:t xml:space="preserve">Очікувана вартість </w:t>
      </w:r>
      <w:bookmarkStart w:id="2" w:name="_Hlk70496954"/>
      <w:r w:rsidRPr="00FD7D4A">
        <w:rPr>
          <w:rFonts w:ascii="Times New Roman" w:hAnsi="Times New Roman"/>
          <w:b/>
          <w:color w:val="000000" w:themeColor="text1"/>
        </w:rPr>
        <w:t>закупівлі</w:t>
      </w:r>
      <w:bookmarkEnd w:id="2"/>
      <w:r w:rsidR="00AB7C09">
        <w:rPr>
          <w:rFonts w:ascii="Times New Roman" w:hAnsi="Times New Roman"/>
          <w:b/>
          <w:color w:val="000000" w:themeColor="text1"/>
        </w:rPr>
        <w:t xml:space="preserve"> та бюджетне призначення</w:t>
      </w:r>
      <w:r w:rsidRPr="00FD7D4A">
        <w:rPr>
          <w:rFonts w:ascii="Times New Roman" w:hAnsi="Times New Roman"/>
          <w:b/>
          <w:color w:val="000000" w:themeColor="text1"/>
        </w:rPr>
        <w:t xml:space="preserve">: </w:t>
      </w:r>
      <w:r w:rsidR="00170563" w:rsidRPr="00170563">
        <w:rPr>
          <w:rFonts w:ascii="Times New Roman" w:hAnsi="Times New Roman"/>
          <w:b/>
          <w:color w:val="000000" w:themeColor="text1"/>
        </w:rPr>
        <w:t>58 100,00</w:t>
      </w:r>
      <w:r w:rsidR="00170563">
        <w:rPr>
          <w:rFonts w:ascii="Times New Roman" w:hAnsi="Times New Roman"/>
          <w:b/>
          <w:color w:val="000000" w:themeColor="text1"/>
        </w:rPr>
        <w:t xml:space="preserve"> </w:t>
      </w:r>
      <w:r w:rsidRPr="00FD7D4A">
        <w:rPr>
          <w:rFonts w:ascii="Times New Roman" w:hAnsi="Times New Roman"/>
          <w:b/>
          <w:color w:val="000000" w:themeColor="text1"/>
        </w:rPr>
        <w:t>грн.</w:t>
      </w:r>
      <w:r w:rsidRPr="00FD7D4A">
        <w:rPr>
          <w:rFonts w:ascii="Times New Roman" w:hAnsi="Times New Roman"/>
          <w:color w:val="000000" w:themeColor="text1"/>
        </w:rPr>
        <w:t xml:space="preserve"> </w:t>
      </w:r>
    </w:p>
    <w:p w14:paraId="18181C2A" w14:textId="328C2FEA" w:rsidR="004719F1" w:rsidRDefault="004719F1" w:rsidP="004719F1">
      <w:pPr>
        <w:spacing w:after="0" w:line="240" w:lineRule="auto"/>
        <w:contextualSpacing/>
        <w:jc w:val="both"/>
        <w:rPr>
          <w:rFonts w:ascii="Times New Roman" w:eastAsia="Calibri" w:hAnsi="Times New Roman" w:cs="Times New Roman"/>
        </w:rPr>
      </w:pPr>
      <w:r>
        <w:rPr>
          <w:rFonts w:ascii="Times New Roman" w:hAnsi="Times New Roman"/>
          <w:b/>
          <w:color w:val="000000" w:themeColor="text1"/>
        </w:rPr>
        <w:t>О</w:t>
      </w:r>
      <w:r w:rsidRPr="00FD7D4A">
        <w:rPr>
          <w:rFonts w:ascii="Times New Roman" w:hAnsi="Times New Roman"/>
          <w:b/>
          <w:color w:val="000000" w:themeColor="text1"/>
        </w:rPr>
        <w:t>бґрунтування очікуваної вартості предмета закупівлі</w:t>
      </w:r>
    </w:p>
    <w:p w14:paraId="34EEE4FD" w14:textId="29412DA2" w:rsidR="0043059F" w:rsidRDefault="002B72AC" w:rsidP="004719F1">
      <w:pPr>
        <w:spacing w:after="0" w:line="240" w:lineRule="auto"/>
        <w:contextualSpacing/>
        <w:jc w:val="both"/>
        <w:rPr>
          <w:rFonts w:ascii="Times New Roman" w:eastAsia="Calibri" w:hAnsi="Times New Roman" w:cs="Times New Roman"/>
        </w:rPr>
      </w:pPr>
      <w:r w:rsidRPr="0043059F">
        <w:rPr>
          <w:rFonts w:ascii="Times New Roman" w:eastAsia="Calibri" w:hAnsi="Times New Roman" w:cs="Times New Roman"/>
        </w:rPr>
        <w:t>Визначення очікуваної вартості предмета закупівлі обумовлено аналізом</w:t>
      </w:r>
      <w:r w:rsidRPr="0043059F">
        <w:t xml:space="preserve"> </w:t>
      </w:r>
      <w:r w:rsidRPr="0043059F">
        <w:rPr>
          <w:rFonts w:ascii="Times New Roman" w:eastAsia="Calibri" w:hAnsi="Times New Roman" w:cs="Times New Roman"/>
        </w:rPr>
        <w:t>загальнодоступної інформації про ціну предмета закупівлі</w:t>
      </w:r>
      <w:r w:rsidR="0043059F" w:rsidRPr="0043059F">
        <w:rPr>
          <w:rFonts w:ascii="Times New Roman" w:eastAsia="Calibri" w:hAnsi="Times New Roman" w:cs="Times New Roman"/>
        </w:rPr>
        <w:t>, враховуючи динам</w:t>
      </w:r>
      <w:r w:rsidR="00FD7D4A">
        <w:rPr>
          <w:rFonts w:ascii="Times New Roman" w:eastAsia="Calibri" w:hAnsi="Times New Roman" w:cs="Times New Roman"/>
        </w:rPr>
        <w:t>іку цін на непродовольчі товари, доставку, належну якість</w:t>
      </w:r>
      <w:r w:rsidR="00B11888">
        <w:rPr>
          <w:rFonts w:ascii="Times New Roman" w:eastAsia="Calibri" w:hAnsi="Times New Roman" w:cs="Times New Roman"/>
        </w:rPr>
        <w:t xml:space="preserve"> товару</w:t>
      </w:r>
      <w:r w:rsidR="0060081F">
        <w:rPr>
          <w:rFonts w:ascii="Times New Roman" w:eastAsia="Calibri" w:hAnsi="Times New Roman" w:cs="Times New Roman"/>
        </w:rPr>
        <w:t xml:space="preserve">, </w:t>
      </w:r>
      <w:r w:rsidR="00FD7D4A">
        <w:rPr>
          <w:rFonts w:ascii="Times New Roman" w:eastAsia="Calibri" w:hAnsi="Times New Roman" w:cs="Times New Roman"/>
        </w:rPr>
        <w:t>бюджетне призначення</w:t>
      </w:r>
      <w:r w:rsidR="0060081F">
        <w:rPr>
          <w:rFonts w:ascii="Times New Roman" w:eastAsia="Calibri" w:hAnsi="Times New Roman" w:cs="Times New Roman"/>
        </w:rPr>
        <w:t xml:space="preserve"> та кошторису проекту: «</w:t>
      </w:r>
      <w:r w:rsidR="0060081F">
        <w:rPr>
          <w:rFonts w:ascii="Times New Roman" w:eastAsia="Calibri" w:hAnsi="Times New Roman" w:cs="Times New Roman"/>
          <w:b/>
          <w:iCs/>
        </w:rPr>
        <w:t>М</w:t>
      </w:r>
      <w:r w:rsidR="0060081F" w:rsidRPr="0060081F">
        <w:rPr>
          <w:rFonts w:ascii="Times New Roman" w:eastAsia="Calibri" w:hAnsi="Times New Roman" w:cs="Times New Roman"/>
          <w:b/>
          <w:iCs/>
        </w:rPr>
        <w:t>еблі для об’єкта "Капітальний ремонт Роменської загальноосвітньої школи I-III ступенів №7 по вул. Полтавська, 32, м. Ромни, Сумська область"</w:t>
      </w:r>
    </w:p>
    <w:p w14:paraId="699CB00B" w14:textId="77777777" w:rsidR="009612B6" w:rsidRPr="0043059F" w:rsidRDefault="009612B6" w:rsidP="004719F1">
      <w:pPr>
        <w:spacing w:after="0" w:line="240" w:lineRule="auto"/>
        <w:contextualSpacing/>
        <w:jc w:val="both"/>
        <w:rPr>
          <w:rFonts w:ascii="Times New Roman" w:eastAsia="Calibri" w:hAnsi="Times New Roman" w:cs="Times New Roman"/>
        </w:rPr>
      </w:pPr>
    </w:p>
    <w:p w14:paraId="1D1701EA" w14:textId="2DCD86C9" w:rsidR="002B72AC" w:rsidRDefault="002B72AC" w:rsidP="002B72AC">
      <w:pPr>
        <w:spacing w:line="240" w:lineRule="auto"/>
        <w:jc w:val="both"/>
        <w:rPr>
          <w:rFonts w:ascii="Times New Roman" w:hAnsi="Times New Roman"/>
          <w:b/>
          <w:bCs/>
        </w:rPr>
      </w:pPr>
      <w:r w:rsidRPr="009612B6">
        <w:rPr>
          <w:rFonts w:ascii="Times New Roman" w:hAnsi="Times New Roman"/>
          <w:b/>
          <w:bCs/>
        </w:rPr>
        <w:t>Враховуючи зазначене, замовник прийняв рішення стосовно застосування таких технічних та якісних характеристик предмета закупівлі:</w:t>
      </w:r>
    </w:p>
    <w:tbl>
      <w:tblPr>
        <w:tblStyle w:val="a4"/>
        <w:tblW w:w="9351" w:type="dxa"/>
        <w:tblLook w:val="04A0" w:firstRow="1" w:lastRow="0" w:firstColumn="1" w:lastColumn="0" w:noHBand="0" w:noVBand="1"/>
      </w:tblPr>
      <w:tblGrid>
        <w:gridCol w:w="7225"/>
        <w:gridCol w:w="2126"/>
      </w:tblGrid>
      <w:tr w:rsidR="00170563" w:rsidRPr="00170563" w14:paraId="182208E0" w14:textId="77777777" w:rsidTr="002706AE">
        <w:tc>
          <w:tcPr>
            <w:tcW w:w="7225" w:type="dxa"/>
            <w:tcBorders>
              <w:top w:val="single" w:sz="4" w:space="0" w:color="auto"/>
              <w:left w:val="single" w:sz="4" w:space="0" w:color="auto"/>
              <w:bottom w:val="single" w:sz="4" w:space="0" w:color="auto"/>
              <w:right w:val="single" w:sz="4" w:space="0" w:color="auto"/>
            </w:tcBorders>
            <w:hideMark/>
          </w:tcPr>
          <w:p w14:paraId="54E21EEB" w14:textId="77777777" w:rsidR="00170563" w:rsidRPr="00170563" w:rsidRDefault="00170563" w:rsidP="00170563">
            <w:pPr>
              <w:jc w:val="center"/>
              <w:rPr>
                <w:rFonts w:ascii="Times New Roman" w:eastAsia="Times New Roman" w:hAnsi="Times New Roman" w:cs="Times New Roman"/>
                <w:b/>
                <w:bCs/>
                <w:u w:val="single"/>
                <w:lang w:eastAsia="uk-UA"/>
              </w:rPr>
            </w:pPr>
            <w:r w:rsidRPr="00170563">
              <w:rPr>
                <w:rFonts w:ascii="Times New Roman" w:eastAsia="Times New Roman" w:hAnsi="Times New Roman" w:cs="Times New Roman"/>
                <w:b/>
                <w:bCs/>
                <w:u w:val="single"/>
                <w:lang w:eastAsia="uk-UA"/>
              </w:rPr>
              <w:t>Складові</w:t>
            </w:r>
          </w:p>
        </w:tc>
        <w:tc>
          <w:tcPr>
            <w:tcW w:w="2126" w:type="dxa"/>
            <w:tcBorders>
              <w:top w:val="single" w:sz="4" w:space="0" w:color="auto"/>
              <w:left w:val="single" w:sz="4" w:space="0" w:color="auto"/>
              <w:bottom w:val="single" w:sz="4" w:space="0" w:color="auto"/>
              <w:right w:val="single" w:sz="4" w:space="0" w:color="auto"/>
            </w:tcBorders>
            <w:hideMark/>
          </w:tcPr>
          <w:p w14:paraId="01C90719" w14:textId="77777777" w:rsidR="00170563" w:rsidRPr="00170563" w:rsidRDefault="00170563" w:rsidP="00170563">
            <w:pPr>
              <w:jc w:val="center"/>
              <w:rPr>
                <w:rFonts w:ascii="Times New Roman" w:eastAsia="Times New Roman" w:hAnsi="Times New Roman" w:cs="Times New Roman"/>
                <w:b/>
                <w:sz w:val="24"/>
                <w:szCs w:val="24"/>
              </w:rPr>
            </w:pPr>
            <w:r w:rsidRPr="00170563">
              <w:rPr>
                <w:rFonts w:ascii="Times New Roman" w:eastAsia="Times New Roman" w:hAnsi="Times New Roman" w:cs="Times New Roman"/>
                <w:b/>
                <w:bCs/>
                <w:sz w:val="24"/>
                <w:szCs w:val="24"/>
              </w:rPr>
              <w:t>Кількість комплектів</w:t>
            </w:r>
          </w:p>
        </w:tc>
      </w:tr>
      <w:tr w:rsidR="00170563" w:rsidRPr="00170563" w14:paraId="50A0556D" w14:textId="77777777" w:rsidTr="002706AE">
        <w:tc>
          <w:tcPr>
            <w:tcW w:w="7225" w:type="dxa"/>
            <w:tcBorders>
              <w:top w:val="single" w:sz="4" w:space="0" w:color="auto"/>
              <w:left w:val="single" w:sz="4" w:space="0" w:color="auto"/>
              <w:bottom w:val="single" w:sz="4" w:space="0" w:color="auto"/>
              <w:right w:val="single" w:sz="4" w:space="0" w:color="auto"/>
            </w:tcBorders>
          </w:tcPr>
          <w:p w14:paraId="6CBB3518" w14:textId="77777777" w:rsidR="00170563" w:rsidRPr="00170563" w:rsidRDefault="00170563" w:rsidP="00170563">
            <w:pPr>
              <w:jc w:val="both"/>
              <w:rPr>
                <w:rFonts w:ascii="Times New Roman" w:eastAsia="Times New Roman" w:hAnsi="Times New Roman" w:cs="Times New Roman"/>
                <w:b/>
                <w:bCs/>
                <w:u w:val="single"/>
                <w:lang w:eastAsia="uk-UA"/>
              </w:rPr>
            </w:pPr>
            <w:r w:rsidRPr="00170563">
              <w:rPr>
                <w:rFonts w:ascii="Times New Roman" w:eastAsia="Times New Roman" w:hAnsi="Times New Roman" w:cs="Times New Roman"/>
                <w:b/>
                <w:bCs/>
                <w:u w:val="single"/>
                <w:lang w:eastAsia="uk-UA"/>
              </w:rPr>
              <w:t xml:space="preserve">Комплект м’яких меблів № 1 (диван стандарт з </w:t>
            </w:r>
            <w:proofErr w:type="spellStart"/>
            <w:r w:rsidRPr="00170563">
              <w:rPr>
                <w:rFonts w:ascii="Times New Roman" w:eastAsia="Times New Roman" w:hAnsi="Times New Roman" w:cs="Times New Roman"/>
                <w:b/>
                <w:bCs/>
                <w:u w:val="single"/>
                <w:lang w:eastAsia="uk-UA"/>
              </w:rPr>
              <w:t>нішою</w:t>
            </w:r>
            <w:proofErr w:type="spellEnd"/>
            <w:r w:rsidRPr="00170563">
              <w:rPr>
                <w:rFonts w:ascii="Times New Roman" w:eastAsia="Times New Roman" w:hAnsi="Times New Roman" w:cs="Times New Roman"/>
                <w:b/>
                <w:bCs/>
                <w:u w:val="single"/>
                <w:lang w:eastAsia="uk-UA"/>
              </w:rPr>
              <w:t xml:space="preserve"> для речей з пуфом – 7 шт.)</w:t>
            </w:r>
          </w:p>
          <w:p w14:paraId="64F0C1A4" w14:textId="77777777" w:rsidR="00170563" w:rsidRPr="00170563" w:rsidRDefault="00170563" w:rsidP="00170563">
            <w:pPr>
              <w:jc w:val="both"/>
              <w:rPr>
                <w:rFonts w:ascii="Times New Roman" w:eastAsia="Times New Roman" w:hAnsi="Times New Roman" w:cs="Times New Roman"/>
                <w:bCs/>
                <w:u w:val="single"/>
                <w:lang w:eastAsia="uk-UA"/>
              </w:rPr>
            </w:pPr>
          </w:p>
          <w:p w14:paraId="0341AE63" w14:textId="77777777" w:rsidR="00170563" w:rsidRPr="00170563" w:rsidRDefault="00170563" w:rsidP="00170563">
            <w:pPr>
              <w:shd w:val="clear" w:color="auto" w:fill="FFFFFF"/>
              <w:spacing w:after="180" w:line="285" w:lineRule="atLeast"/>
              <w:rPr>
                <w:rFonts w:ascii="Times New Roman" w:eastAsia="Times New Roman" w:hAnsi="Times New Roman" w:cs="Times New Roman"/>
              </w:rPr>
            </w:pPr>
            <w:r w:rsidRPr="00170563">
              <w:rPr>
                <w:rFonts w:ascii="Times New Roman" w:eastAsia="Times New Roman" w:hAnsi="Times New Roman" w:cs="Times New Roman"/>
                <w:b/>
                <w:bCs/>
                <w:bdr w:val="none" w:sz="0" w:space="0" w:color="auto" w:frame="1"/>
              </w:rPr>
              <w:t xml:space="preserve">Характеристики </w:t>
            </w:r>
            <w:r w:rsidRPr="00170563">
              <w:rPr>
                <w:rFonts w:ascii="Times New Roman" w:eastAsia="Times New Roman" w:hAnsi="Times New Roman" w:cs="Times New Roman"/>
                <w:bCs/>
                <w:u w:val="single"/>
                <w:lang w:eastAsia="uk-UA"/>
              </w:rPr>
              <w:t xml:space="preserve">диван стандарт з </w:t>
            </w:r>
            <w:proofErr w:type="spellStart"/>
            <w:r w:rsidRPr="00170563">
              <w:rPr>
                <w:rFonts w:ascii="Times New Roman" w:eastAsia="Times New Roman" w:hAnsi="Times New Roman" w:cs="Times New Roman"/>
                <w:bCs/>
                <w:u w:val="single"/>
                <w:lang w:eastAsia="uk-UA"/>
              </w:rPr>
              <w:t>нішою</w:t>
            </w:r>
            <w:proofErr w:type="spellEnd"/>
            <w:r w:rsidRPr="00170563">
              <w:rPr>
                <w:rFonts w:ascii="Times New Roman" w:eastAsia="Times New Roman" w:hAnsi="Times New Roman" w:cs="Times New Roman"/>
                <w:bCs/>
                <w:u w:val="single"/>
                <w:lang w:eastAsia="uk-UA"/>
              </w:rPr>
              <w:t xml:space="preserve"> для речей з пуфом</w:t>
            </w:r>
            <w:r w:rsidRPr="00170563">
              <w:rPr>
                <w:rFonts w:ascii="Times New Roman" w:eastAsia="Times New Roman" w:hAnsi="Times New Roman" w:cs="Times New Roman"/>
                <w:b/>
                <w:bCs/>
                <w:bdr w:val="none" w:sz="0" w:space="0" w:color="auto" w:frame="1"/>
              </w:rPr>
              <w:t>:</w:t>
            </w:r>
          </w:p>
          <w:p w14:paraId="09CBBE78"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 xml:space="preserve">Диван стандарт з </w:t>
            </w:r>
            <w:proofErr w:type="spellStart"/>
            <w:r w:rsidRPr="00170563">
              <w:rPr>
                <w:rFonts w:ascii="Times New Roman" w:eastAsia="Times New Roman" w:hAnsi="Times New Roman" w:cs="Times New Roman"/>
                <w:bCs/>
                <w:lang w:eastAsia="uk-UA"/>
              </w:rPr>
              <w:t>нішою</w:t>
            </w:r>
            <w:proofErr w:type="spellEnd"/>
            <w:r w:rsidRPr="00170563">
              <w:rPr>
                <w:rFonts w:ascii="Times New Roman" w:eastAsia="Times New Roman" w:hAnsi="Times New Roman" w:cs="Times New Roman"/>
                <w:bCs/>
                <w:lang w:eastAsia="uk-UA"/>
              </w:rPr>
              <w:t xml:space="preserve"> для речей з пуфом</w:t>
            </w:r>
          </w:p>
          <w:p w14:paraId="6856C567"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Виготовлений із еко-шкіри (колір за домовленістю)</w:t>
            </w:r>
          </w:p>
          <w:p w14:paraId="63E00002"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Каркас виготовлений із ДСП</w:t>
            </w:r>
          </w:p>
          <w:p w14:paraId="236D4A75"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Наповнювач м’який поролон.</w:t>
            </w:r>
          </w:p>
          <w:p w14:paraId="32CE3C67"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Приблизні розміри дивану: довжина 100 см., глибина 40 см., висота 60 см.</w:t>
            </w:r>
          </w:p>
          <w:p w14:paraId="2CF0035A" w14:textId="77777777" w:rsidR="00170563" w:rsidRPr="00170563" w:rsidRDefault="00170563" w:rsidP="00170563">
            <w:pPr>
              <w:jc w:val="both"/>
              <w:rPr>
                <w:rFonts w:ascii="Times New Roman" w:eastAsia="Times New Roman" w:hAnsi="Times New Roman" w:cs="Times New Roman"/>
                <w:bCs/>
                <w:lang w:eastAsia="uk-UA"/>
              </w:rPr>
            </w:pPr>
            <w:r w:rsidRPr="00170563">
              <w:rPr>
                <w:rFonts w:ascii="Times New Roman" w:eastAsia="Times New Roman" w:hAnsi="Times New Roman" w:cs="Times New Roman"/>
                <w:bCs/>
                <w:lang w:eastAsia="uk-UA"/>
              </w:rPr>
              <w:t>Приблизні розміри пуфа; довжина 40 см., глибина 40 см., висота 40 см.</w:t>
            </w:r>
          </w:p>
          <w:p w14:paraId="0EBD5590" w14:textId="77777777" w:rsidR="00170563" w:rsidRPr="00170563" w:rsidRDefault="00170563" w:rsidP="00170563">
            <w:pPr>
              <w:jc w:val="both"/>
              <w:rPr>
                <w:rFonts w:ascii="Times New Roman" w:eastAsia="Times New Roman" w:hAnsi="Times New Roman" w:cs="Times New Roman"/>
                <w:b/>
                <w:bCs/>
                <w:lang w:eastAsia="uk-UA"/>
              </w:rPr>
            </w:pPr>
          </w:p>
        </w:tc>
        <w:tc>
          <w:tcPr>
            <w:tcW w:w="2126" w:type="dxa"/>
            <w:tcBorders>
              <w:top w:val="single" w:sz="4" w:space="0" w:color="auto"/>
              <w:left w:val="single" w:sz="4" w:space="0" w:color="auto"/>
              <w:bottom w:val="single" w:sz="4" w:space="0" w:color="auto"/>
              <w:right w:val="single" w:sz="4" w:space="0" w:color="auto"/>
            </w:tcBorders>
            <w:hideMark/>
          </w:tcPr>
          <w:p w14:paraId="10881BD4" w14:textId="77777777" w:rsidR="00170563" w:rsidRPr="00170563" w:rsidRDefault="00170563" w:rsidP="00170563">
            <w:pPr>
              <w:jc w:val="center"/>
              <w:rPr>
                <w:rFonts w:ascii="Times New Roman" w:eastAsia="Times New Roman" w:hAnsi="Times New Roman" w:cs="Times New Roman"/>
                <w:b/>
                <w:sz w:val="24"/>
                <w:szCs w:val="24"/>
              </w:rPr>
            </w:pPr>
            <w:r w:rsidRPr="00170563">
              <w:rPr>
                <w:rFonts w:ascii="Times New Roman" w:eastAsia="Times New Roman" w:hAnsi="Times New Roman" w:cs="Times New Roman"/>
                <w:b/>
                <w:sz w:val="24"/>
                <w:szCs w:val="24"/>
              </w:rPr>
              <w:t>1</w:t>
            </w:r>
          </w:p>
        </w:tc>
      </w:tr>
      <w:tr w:rsidR="00170563" w:rsidRPr="00170563" w14:paraId="7E47D57F" w14:textId="77777777" w:rsidTr="002706AE">
        <w:tc>
          <w:tcPr>
            <w:tcW w:w="7225" w:type="dxa"/>
            <w:tcBorders>
              <w:top w:val="single" w:sz="4" w:space="0" w:color="auto"/>
              <w:left w:val="single" w:sz="4" w:space="0" w:color="auto"/>
              <w:bottom w:val="single" w:sz="4" w:space="0" w:color="auto"/>
              <w:right w:val="single" w:sz="4" w:space="0" w:color="auto"/>
            </w:tcBorders>
          </w:tcPr>
          <w:p w14:paraId="31FA2664" w14:textId="77777777" w:rsidR="00170563" w:rsidRPr="00170563" w:rsidRDefault="00170563" w:rsidP="00170563">
            <w:pPr>
              <w:jc w:val="both"/>
              <w:rPr>
                <w:rFonts w:ascii="Times New Roman" w:eastAsia="Times New Roman" w:hAnsi="Times New Roman" w:cs="Times New Roman"/>
                <w:b/>
                <w:bCs/>
                <w:u w:val="single"/>
                <w:lang w:eastAsia="uk-UA"/>
              </w:rPr>
            </w:pPr>
            <w:r w:rsidRPr="00170563">
              <w:rPr>
                <w:rFonts w:ascii="Times New Roman" w:eastAsia="Times New Roman" w:hAnsi="Times New Roman" w:cs="Times New Roman"/>
                <w:b/>
                <w:bCs/>
                <w:u w:val="single"/>
                <w:lang w:eastAsia="uk-UA"/>
              </w:rPr>
              <w:t xml:space="preserve">Комплект м’яких меблів № 2 (диван стандарт без </w:t>
            </w:r>
            <w:proofErr w:type="spellStart"/>
            <w:r w:rsidRPr="00170563">
              <w:rPr>
                <w:rFonts w:ascii="Times New Roman" w:eastAsia="Times New Roman" w:hAnsi="Times New Roman" w:cs="Times New Roman"/>
                <w:b/>
                <w:bCs/>
                <w:u w:val="single"/>
                <w:lang w:eastAsia="uk-UA"/>
              </w:rPr>
              <w:t>ніши</w:t>
            </w:r>
            <w:proofErr w:type="spellEnd"/>
            <w:r w:rsidRPr="00170563">
              <w:rPr>
                <w:rFonts w:ascii="Times New Roman" w:eastAsia="Times New Roman" w:hAnsi="Times New Roman" w:cs="Times New Roman"/>
                <w:b/>
                <w:bCs/>
                <w:u w:val="single"/>
                <w:lang w:eastAsia="uk-UA"/>
              </w:rPr>
              <w:t xml:space="preserve"> з пуфом – 14 шт.)</w:t>
            </w:r>
          </w:p>
          <w:p w14:paraId="649FA477" w14:textId="77777777" w:rsidR="00170563" w:rsidRPr="00170563" w:rsidRDefault="00170563" w:rsidP="00170563">
            <w:pPr>
              <w:shd w:val="clear" w:color="auto" w:fill="FFFFFF"/>
              <w:spacing w:after="180" w:line="285" w:lineRule="atLeast"/>
              <w:rPr>
                <w:rFonts w:ascii="Times New Roman" w:eastAsia="Times New Roman" w:hAnsi="Times New Roman" w:cs="Times New Roman"/>
              </w:rPr>
            </w:pPr>
            <w:r w:rsidRPr="00170563">
              <w:rPr>
                <w:rFonts w:ascii="Times New Roman" w:eastAsia="Times New Roman" w:hAnsi="Times New Roman" w:cs="Times New Roman"/>
                <w:b/>
                <w:bCs/>
                <w:bdr w:val="none" w:sz="0" w:space="0" w:color="auto" w:frame="1"/>
              </w:rPr>
              <w:t>Характеристики:</w:t>
            </w:r>
          </w:p>
          <w:p w14:paraId="5B7556C6" w14:textId="77777777" w:rsidR="00170563" w:rsidRPr="00170563" w:rsidRDefault="00170563" w:rsidP="00170563">
            <w:pPr>
              <w:jc w:val="both"/>
              <w:rPr>
                <w:rFonts w:ascii="Times New Roman" w:eastAsia="Times New Roman" w:hAnsi="Times New Roman" w:cs="Times New Roman"/>
                <w:color w:val="000000" w:themeColor="text1"/>
                <w:lang w:eastAsia="uk-UA"/>
              </w:rPr>
            </w:pPr>
            <w:r w:rsidRPr="00170563">
              <w:rPr>
                <w:rFonts w:ascii="Times New Roman" w:eastAsia="Times New Roman" w:hAnsi="Times New Roman" w:cs="Times New Roman"/>
                <w:color w:val="000000" w:themeColor="text1"/>
                <w:lang w:eastAsia="uk-UA"/>
              </w:rPr>
              <w:t>Диван з пуфом без ніші</w:t>
            </w:r>
          </w:p>
          <w:p w14:paraId="3F8ED933" w14:textId="77777777" w:rsidR="00170563" w:rsidRPr="00170563" w:rsidRDefault="00170563" w:rsidP="00170563">
            <w:pPr>
              <w:jc w:val="both"/>
              <w:rPr>
                <w:rFonts w:ascii="Times New Roman" w:eastAsia="Times New Roman" w:hAnsi="Times New Roman" w:cs="Times New Roman"/>
                <w:color w:val="000000" w:themeColor="text1"/>
                <w:lang w:eastAsia="uk-UA"/>
              </w:rPr>
            </w:pPr>
            <w:r w:rsidRPr="00170563">
              <w:rPr>
                <w:rFonts w:ascii="Times New Roman" w:eastAsia="Times New Roman" w:hAnsi="Times New Roman" w:cs="Times New Roman"/>
                <w:color w:val="000000" w:themeColor="text1"/>
                <w:lang w:eastAsia="uk-UA"/>
              </w:rPr>
              <w:t>Колір: за домовленістю</w:t>
            </w:r>
          </w:p>
          <w:p w14:paraId="662F4940" w14:textId="77777777" w:rsidR="00170563" w:rsidRPr="00170563" w:rsidRDefault="00170563" w:rsidP="00170563">
            <w:pPr>
              <w:jc w:val="both"/>
              <w:rPr>
                <w:rFonts w:ascii="Times New Roman" w:eastAsia="Times New Roman" w:hAnsi="Times New Roman" w:cs="Times New Roman"/>
                <w:lang w:eastAsia="uk-UA"/>
              </w:rPr>
            </w:pPr>
            <w:r w:rsidRPr="00170563">
              <w:rPr>
                <w:rFonts w:ascii="Times New Roman" w:eastAsia="Times New Roman" w:hAnsi="Times New Roman" w:cs="Times New Roman"/>
                <w:lang w:eastAsia="uk-UA"/>
              </w:rPr>
              <w:lastRenderedPageBreak/>
              <w:t xml:space="preserve">Виготовлений із еко-шкіри </w:t>
            </w:r>
            <w:r w:rsidRPr="00170563">
              <w:rPr>
                <w:rFonts w:ascii="Times New Roman" w:eastAsia="Times New Roman" w:hAnsi="Times New Roman" w:cs="Times New Roman"/>
                <w:bCs/>
                <w:lang w:eastAsia="uk-UA"/>
              </w:rPr>
              <w:t>(колір за домовленістю)</w:t>
            </w:r>
          </w:p>
          <w:p w14:paraId="3F1A0048" w14:textId="77777777" w:rsidR="00170563" w:rsidRPr="00170563" w:rsidRDefault="00170563" w:rsidP="00170563">
            <w:pPr>
              <w:jc w:val="both"/>
              <w:rPr>
                <w:rFonts w:ascii="Times New Roman" w:eastAsia="Times New Roman" w:hAnsi="Times New Roman" w:cs="Times New Roman"/>
                <w:lang w:eastAsia="uk-UA"/>
              </w:rPr>
            </w:pPr>
            <w:r w:rsidRPr="00170563">
              <w:rPr>
                <w:rFonts w:ascii="Times New Roman" w:eastAsia="Times New Roman" w:hAnsi="Times New Roman" w:cs="Times New Roman"/>
                <w:lang w:eastAsia="uk-UA"/>
              </w:rPr>
              <w:t>Каркас виготовлений із ДСП</w:t>
            </w:r>
          </w:p>
          <w:p w14:paraId="63899070" w14:textId="77777777" w:rsidR="00170563" w:rsidRPr="00170563" w:rsidRDefault="00170563" w:rsidP="00170563">
            <w:pPr>
              <w:jc w:val="both"/>
              <w:rPr>
                <w:rFonts w:ascii="Times New Roman" w:eastAsia="Times New Roman" w:hAnsi="Times New Roman" w:cs="Times New Roman"/>
                <w:lang w:eastAsia="uk-UA"/>
              </w:rPr>
            </w:pPr>
            <w:r w:rsidRPr="00170563">
              <w:rPr>
                <w:rFonts w:ascii="Times New Roman" w:eastAsia="Times New Roman" w:hAnsi="Times New Roman" w:cs="Times New Roman"/>
                <w:lang w:eastAsia="uk-UA"/>
              </w:rPr>
              <w:t>Наповнювач м’який поролон.</w:t>
            </w:r>
          </w:p>
          <w:p w14:paraId="2F770110" w14:textId="77777777" w:rsidR="00170563" w:rsidRPr="00170563" w:rsidRDefault="00170563" w:rsidP="00170563">
            <w:pPr>
              <w:jc w:val="both"/>
              <w:rPr>
                <w:rFonts w:ascii="Times New Roman" w:eastAsia="Times New Roman" w:hAnsi="Times New Roman" w:cs="Times New Roman"/>
                <w:lang w:eastAsia="uk-UA"/>
              </w:rPr>
            </w:pPr>
            <w:r w:rsidRPr="00170563">
              <w:rPr>
                <w:rFonts w:ascii="Times New Roman" w:eastAsia="Times New Roman" w:hAnsi="Times New Roman" w:cs="Times New Roman"/>
                <w:lang w:eastAsia="uk-UA"/>
              </w:rPr>
              <w:t>Приблизні розміри дивану: довжина 100 см., глибина 40 см., висота 60 см.</w:t>
            </w:r>
          </w:p>
          <w:p w14:paraId="03709DA1" w14:textId="77777777" w:rsidR="00170563" w:rsidRPr="00170563" w:rsidRDefault="00170563" w:rsidP="00170563">
            <w:pPr>
              <w:jc w:val="both"/>
              <w:rPr>
                <w:rFonts w:ascii="Times New Roman" w:eastAsia="Times New Roman" w:hAnsi="Times New Roman" w:cs="Times New Roman"/>
                <w:lang w:eastAsia="uk-UA"/>
              </w:rPr>
            </w:pPr>
            <w:r w:rsidRPr="00170563">
              <w:rPr>
                <w:rFonts w:ascii="Times New Roman" w:eastAsia="Times New Roman" w:hAnsi="Times New Roman" w:cs="Times New Roman"/>
                <w:lang w:eastAsia="uk-UA"/>
              </w:rPr>
              <w:t>Приблизні розміри пуфа; довжина 40 см., глибина 40 см., висота 40 см.</w:t>
            </w:r>
          </w:p>
          <w:p w14:paraId="125BE2A9" w14:textId="77777777" w:rsidR="00170563" w:rsidRPr="00170563" w:rsidRDefault="00170563" w:rsidP="00170563">
            <w:pPr>
              <w:jc w:val="both"/>
              <w:rPr>
                <w:rFonts w:ascii="Times New Roman" w:eastAsia="Times New Roman" w:hAnsi="Times New Roman" w:cs="Times New Roman"/>
                <w:b/>
                <w:bCs/>
                <w:lang w:eastAsia="uk-UA"/>
              </w:rPr>
            </w:pPr>
          </w:p>
        </w:tc>
        <w:tc>
          <w:tcPr>
            <w:tcW w:w="2126" w:type="dxa"/>
            <w:tcBorders>
              <w:top w:val="single" w:sz="4" w:space="0" w:color="auto"/>
              <w:left w:val="single" w:sz="4" w:space="0" w:color="auto"/>
              <w:bottom w:val="single" w:sz="4" w:space="0" w:color="auto"/>
              <w:right w:val="single" w:sz="4" w:space="0" w:color="auto"/>
            </w:tcBorders>
            <w:hideMark/>
          </w:tcPr>
          <w:p w14:paraId="6A133792" w14:textId="77777777" w:rsidR="00170563" w:rsidRPr="00170563" w:rsidRDefault="00170563" w:rsidP="00170563">
            <w:pPr>
              <w:jc w:val="center"/>
              <w:rPr>
                <w:rFonts w:ascii="Times New Roman" w:eastAsia="Times New Roman" w:hAnsi="Times New Roman" w:cs="Times New Roman"/>
                <w:b/>
                <w:sz w:val="24"/>
                <w:szCs w:val="24"/>
              </w:rPr>
            </w:pPr>
            <w:r w:rsidRPr="00170563">
              <w:rPr>
                <w:rFonts w:ascii="Times New Roman" w:eastAsia="Times New Roman" w:hAnsi="Times New Roman" w:cs="Times New Roman"/>
                <w:b/>
                <w:sz w:val="24"/>
                <w:szCs w:val="24"/>
              </w:rPr>
              <w:lastRenderedPageBreak/>
              <w:t>1</w:t>
            </w:r>
          </w:p>
        </w:tc>
      </w:tr>
    </w:tbl>
    <w:p w14:paraId="24D653D6" w14:textId="77777777" w:rsidR="00170563" w:rsidRPr="00170563" w:rsidRDefault="00170563" w:rsidP="00170563">
      <w:pPr>
        <w:spacing w:after="0" w:line="240" w:lineRule="auto"/>
        <w:ind w:right="-1"/>
        <w:jc w:val="both"/>
        <w:rPr>
          <w:rFonts w:ascii="Times New Roman" w:eastAsia="Times New Roman" w:hAnsi="Times New Roman" w:cs="Times New Roman"/>
          <w:b/>
          <w:i/>
          <w:iCs/>
          <w:color w:val="FF0000"/>
          <w:sz w:val="24"/>
          <w:szCs w:val="24"/>
          <w:lang w:eastAsia="ru-RU"/>
        </w:rPr>
      </w:pPr>
    </w:p>
    <w:p w14:paraId="4D5B0565" w14:textId="77777777" w:rsidR="00170563" w:rsidRPr="00170563" w:rsidRDefault="00170563" w:rsidP="00170563">
      <w:pPr>
        <w:spacing w:after="0" w:line="240" w:lineRule="auto"/>
        <w:ind w:right="-1"/>
        <w:jc w:val="both"/>
        <w:rPr>
          <w:rFonts w:ascii="Times New Roman" w:eastAsia="Times New Roman" w:hAnsi="Times New Roman" w:cs="Times New Roman"/>
          <w:b/>
          <w:i/>
          <w:iCs/>
          <w:color w:val="FF0000"/>
          <w:sz w:val="24"/>
          <w:szCs w:val="24"/>
          <w:lang w:eastAsia="ru-RU"/>
        </w:rPr>
      </w:pPr>
      <w:r w:rsidRPr="00170563">
        <w:rPr>
          <w:rFonts w:ascii="Times New Roman" w:eastAsia="Times New Roman" w:hAnsi="Times New Roman" w:cs="Times New Roman"/>
          <w:b/>
          <w:i/>
          <w:iCs/>
          <w:color w:val="FF0000"/>
          <w:sz w:val="24"/>
          <w:szCs w:val="24"/>
          <w:lang w:eastAsia="ru-RU"/>
        </w:rPr>
        <w:t>*</w:t>
      </w:r>
      <w:r w:rsidRPr="00170563">
        <w:rPr>
          <w:rFonts w:ascii="Times New Roman" w:eastAsia="Times New Roman" w:hAnsi="Times New Roman" w:cs="Times New Roman"/>
          <w:sz w:val="24"/>
          <w:szCs w:val="24"/>
          <w:lang w:eastAsia="ru-RU"/>
        </w:rPr>
        <w:t xml:space="preserve"> </w:t>
      </w:r>
      <w:r w:rsidRPr="00170563">
        <w:rPr>
          <w:rFonts w:ascii="Times New Roman" w:eastAsia="Times New Roman" w:hAnsi="Times New Roman" w:cs="Times New Roman"/>
          <w:b/>
          <w:i/>
          <w:iCs/>
          <w:color w:val="FF0000"/>
          <w:sz w:val="24"/>
          <w:szCs w:val="24"/>
          <w:lang w:eastAsia="ru-RU"/>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37EAC690"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p>
    <w:p w14:paraId="44D0581B"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 xml:space="preserve">Доставка, </w:t>
      </w:r>
      <w:proofErr w:type="spellStart"/>
      <w:r w:rsidRPr="00170563">
        <w:rPr>
          <w:rFonts w:ascii="Times New Roman" w:eastAsia="Times New Roman" w:hAnsi="Times New Roman" w:cs="Times New Roman"/>
          <w:iCs/>
          <w:color w:val="000000"/>
          <w:lang w:eastAsia="ru-RU"/>
        </w:rPr>
        <w:t>завантажувально</w:t>
      </w:r>
      <w:proofErr w:type="spellEnd"/>
      <w:r w:rsidRPr="00170563">
        <w:rPr>
          <w:rFonts w:ascii="Times New Roman" w:eastAsia="Times New Roman" w:hAnsi="Times New Roman" w:cs="Times New Roman"/>
          <w:iCs/>
          <w:color w:val="000000"/>
          <w:lang w:eastAsia="ru-RU"/>
        </w:rPr>
        <w:t>-розвантажувальні роботи, монтаж меблів здійснюються силами та за рахунок постачальника, монтаж меблів проводиться в узгоджений з керівником закладу час. Вказані послуги окремо не сплачуються та включаються учасником до загальної вартості товару.</w:t>
      </w:r>
    </w:p>
    <w:p w14:paraId="07D0DCD4" w14:textId="0D9D3196"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 xml:space="preserve">Доставка </w:t>
      </w:r>
      <w:r w:rsidRPr="00170563">
        <w:rPr>
          <w:rFonts w:ascii="Times New Roman" w:eastAsia="Times New Roman" w:hAnsi="Times New Roman" w:cs="Times New Roman"/>
          <w:b/>
          <w:bCs/>
          <w:iCs/>
          <w:color w:val="000000"/>
          <w:lang w:eastAsia="ru-RU"/>
        </w:rPr>
        <w:t xml:space="preserve">до </w:t>
      </w:r>
      <w:r w:rsidR="00BA6247">
        <w:rPr>
          <w:rFonts w:ascii="Times New Roman" w:eastAsia="Times New Roman" w:hAnsi="Times New Roman" w:cs="Times New Roman"/>
          <w:b/>
          <w:bCs/>
          <w:iCs/>
          <w:color w:val="000000"/>
          <w:lang w:eastAsia="ru-RU"/>
        </w:rPr>
        <w:t>22</w:t>
      </w:r>
      <w:r w:rsidRPr="00170563">
        <w:rPr>
          <w:rFonts w:ascii="Times New Roman" w:eastAsia="Times New Roman" w:hAnsi="Times New Roman" w:cs="Times New Roman"/>
          <w:b/>
          <w:bCs/>
          <w:iCs/>
          <w:color w:val="000000"/>
          <w:lang w:eastAsia="ru-RU"/>
        </w:rPr>
        <w:t>.12.2021 р</w:t>
      </w:r>
      <w:r w:rsidRPr="00170563">
        <w:rPr>
          <w:rFonts w:ascii="Times New Roman" w:eastAsia="Times New Roman" w:hAnsi="Times New Roman" w:cs="Times New Roman"/>
          <w:iCs/>
          <w:color w:val="000000"/>
          <w:lang w:eastAsia="ru-RU"/>
        </w:rPr>
        <w:t>.</w:t>
      </w:r>
    </w:p>
    <w:p w14:paraId="72B45C65"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Товар повинен мати</w:t>
      </w:r>
      <w:r w:rsidRPr="00170563">
        <w:rPr>
          <w:rFonts w:ascii="Times New Roman" w:eastAsia="Times New Roman" w:hAnsi="Times New Roman" w:cs="Times New Roman"/>
          <w:sz w:val="24"/>
          <w:szCs w:val="24"/>
          <w:lang w:eastAsia="ru-RU"/>
        </w:rPr>
        <w:t xml:space="preserve"> </w:t>
      </w:r>
      <w:r w:rsidRPr="00170563">
        <w:rPr>
          <w:rFonts w:ascii="Times New Roman" w:eastAsia="Times New Roman" w:hAnsi="Times New Roman" w:cs="Times New Roman"/>
          <w:iCs/>
          <w:color w:val="000000"/>
          <w:lang w:eastAsia="ru-RU"/>
        </w:rPr>
        <w:t xml:space="preserve">виданий компетентним державним органом та чинні на дату розкриття нормативні документи: </w:t>
      </w:r>
    </w:p>
    <w:p w14:paraId="0C49956A"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u w:val="single"/>
          <w:lang w:eastAsia="ru-RU"/>
        </w:rPr>
      </w:pPr>
      <w:r w:rsidRPr="00170563">
        <w:rPr>
          <w:rFonts w:ascii="Times New Roman" w:eastAsia="Times New Roman" w:hAnsi="Times New Roman" w:cs="Times New Roman"/>
          <w:iCs/>
          <w:color w:val="000000"/>
          <w:u w:val="single"/>
          <w:lang w:eastAsia="ru-RU"/>
        </w:rPr>
        <w:t>Висновок державної санітарно-епідеміологічної експертизи на запропонований товар, відповідно до чинного законодавства, який надає учасник у складі своєї тендерної пропозиції.</w:t>
      </w:r>
    </w:p>
    <w:p w14:paraId="7DF5CDC2"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 xml:space="preserve">Конструкція меблів, що є предметом закупівлі повинна бути надійною, зручною та довговічною в експлуатації. Матеріали, фурнітура та регулюючі пристрої, які використовуються для виготовлення товару, що є предметом закупівлі повинні виключати можливість травматизму, бути </w:t>
      </w:r>
      <w:proofErr w:type="spellStart"/>
      <w:r w:rsidRPr="00170563">
        <w:rPr>
          <w:rFonts w:ascii="Times New Roman" w:eastAsia="Times New Roman" w:hAnsi="Times New Roman" w:cs="Times New Roman"/>
          <w:iCs/>
          <w:color w:val="000000"/>
          <w:lang w:eastAsia="ru-RU"/>
        </w:rPr>
        <w:t>вандалостійкою</w:t>
      </w:r>
      <w:proofErr w:type="spellEnd"/>
      <w:r w:rsidRPr="00170563">
        <w:rPr>
          <w:rFonts w:ascii="Times New Roman" w:eastAsia="Times New Roman" w:hAnsi="Times New Roman" w:cs="Times New Roman"/>
          <w:iCs/>
          <w:color w:val="000000"/>
          <w:lang w:eastAsia="ru-RU"/>
        </w:rPr>
        <w:t xml:space="preserve">. </w:t>
      </w:r>
    </w:p>
    <w:p w14:paraId="59E38BE7"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Товар повинен бути в упаковці, яка відповідає характеру Товару і захищає його від пошкоджень під час поставки. Товар має бути поставлений у непошкодженій тарі виробника та передаватись замовнику у зібраному та справному стані, без механічних та будь-яких інших пошкоджень, придатний для використання відповідно до свого призначення.</w:t>
      </w:r>
    </w:p>
    <w:p w14:paraId="097B03A6"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Термін гарантійного обслуговування – не менше 12 місяців.</w:t>
      </w:r>
    </w:p>
    <w:p w14:paraId="4F47ABE7" w14:textId="77777777" w:rsidR="00170563" w:rsidRPr="00170563" w:rsidRDefault="00170563" w:rsidP="00170563">
      <w:pPr>
        <w:shd w:val="clear" w:color="auto" w:fill="FFFFFF"/>
        <w:spacing w:after="0" w:line="240" w:lineRule="auto"/>
        <w:jc w:val="both"/>
        <w:rPr>
          <w:rFonts w:ascii="Times New Roman" w:eastAsia="Times New Roman" w:hAnsi="Times New Roman" w:cs="Times New Roman"/>
          <w:iCs/>
          <w:color w:val="000000"/>
          <w:lang w:eastAsia="ru-RU"/>
        </w:rPr>
      </w:pPr>
      <w:r w:rsidRPr="00170563">
        <w:rPr>
          <w:rFonts w:ascii="Times New Roman" w:eastAsia="Times New Roman" w:hAnsi="Times New Roman" w:cs="Times New Roman"/>
          <w:iCs/>
          <w:color w:val="000000"/>
          <w:lang w:eastAsia="ru-RU"/>
        </w:rPr>
        <w:t>Гарантійне обслуговування Учасник проводить за власний рахунок протягом всього гарантійного терміну.</w:t>
      </w:r>
    </w:p>
    <w:p w14:paraId="0B9AAA64" w14:textId="77777777" w:rsidR="00170563" w:rsidRPr="00170563" w:rsidRDefault="00170563" w:rsidP="00170563">
      <w:pPr>
        <w:spacing w:after="0" w:line="240" w:lineRule="auto"/>
        <w:rPr>
          <w:rFonts w:ascii="Times New Roman" w:eastAsia="Times New Roman" w:hAnsi="Times New Roman" w:cs="Times New Roman"/>
          <w:b/>
          <w:sz w:val="24"/>
          <w:szCs w:val="24"/>
          <w:lang w:eastAsia="ru-RU"/>
        </w:rPr>
      </w:pPr>
    </w:p>
    <w:p w14:paraId="47878044" w14:textId="77777777" w:rsidR="00170563" w:rsidRPr="00170563" w:rsidRDefault="00170563" w:rsidP="00170563">
      <w:pPr>
        <w:spacing w:after="0" w:line="240" w:lineRule="auto"/>
        <w:rPr>
          <w:rFonts w:ascii="Times New Roman" w:eastAsia="Times New Roman" w:hAnsi="Times New Roman" w:cs="Times New Roman"/>
          <w:b/>
          <w:sz w:val="24"/>
          <w:szCs w:val="24"/>
          <w:lang w:eastAsia="ru-RU"/>
        </w:rPr>
      </w:pPr>
    </w:p>
    <w:p w14:paraId="40B8A7D6" w14:textId="77777777" w:rsidR="00170563" w:rsidRPr="009612B6" w:rsidRDefault="00170563" w:rsidP="002B72AC">
      <w:pPr>
        <w:spacing w:line="240" w:lineRule="auto"/>
        <w:jc w:val="both"/>
        <w:rPr>
          <w:rFonts w:ascii="Times New Roman" w:hAnsi="Times New Roman"/>
          <w:b/>
          <w:bCs/>
        </w:rPr>
      </w:pPr>
    </w:p>
    <w:sectPr w:rsidR="00170563" w:rsidRPr="009612B6" w:rsidSect="00E159D9">
      <w:pgSz w:w="11906" w:h="16838"/>
      <w:pgMar w:top="567"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678CE"/>
    <w:rsid w:val="000C6977"/>
    <w:rsid w:val="0010348D"/>
    <w:rsid w:val="00170563"/>
    <w:rsid w:val="002B72AC"/>
    <w:rsid w:val="0043059F"/>
    <w:rsid w:val="004719F1"/>
    <w:rsid w:val="00490538"/>
    <w:rsid w:val="00520373"/>
    <w:rsid w:val="00523D45"/>
    <w:rsid w:val="0057393F"/>
    <w:rsid w:val="00583216"/>
    <w:rsid w:val="0060081F"/>
    <w:rsid w:val="006349C7"/>
    <w:rsid w:val="007A08B3"/>
    <w:rsid w:val="007B3E80"/>
    <w:rsid w:val="009016AC"/>
    <w:rsid w:val="00945531"/>
    <w:rsid w:val="009612B6"/>
    <w:rsid w:val="00997396"/>
    <w:rsid w:val="009A21D7"/>
    <w:rsid w:val="009C117C"/>
    <w:rsid w:val="009E2A07"/>
    <w:rsid w:val="00A52318"/>
    <w:rsid w:val="00AB7C09"/>
    <w:rsid w:val="00AE6FF7"/>
    <w:rsid w:val="00B11888"/>
    <w:rsid w:val="00B2743C"/>
    <w:rsid w:val="00BA6247"/>
    <w:rsid w:val="00C85E8F"/>
    <w:rsid w:val="00D626B8"/>
    <w:rsid w:val="00DD2059"/>
    <w:rsid w:val="00E159D9"/>
    <w:rsid w:val="00E80D24"/>
    <w:rsid w:val="00E93152"/>
    <w:rsid w:val="00F031C8"/>
    <w:rsid w:val="00FB3AE8"/>
    <w:rsid w:val="00FD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B380"/>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Alyona</cp:lastModifiedBy>
  <cp:revision>13</cp:revision>
  <cp:lastPrinted>2021-04-28T07:44:00Z</cp:lastPrinted>
  <dcterms:created xsi:type="dcterms:W3CDTF">2021-12-27T16:27:00Z</dcterms:created>
  <dcterms:modified xsi:type="dcterms:W3CDTF">2021-12-27T16:31:00Z</dcterms:modified>
</cp:coreProperties>
</file>