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299CE" w14:textId="6E98BA9E" w:rsidR="002B72AC" w:rsidRPr="0043059F" w:rsidRDefault="00E80D24" w:rsidP="002B72AC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uk-UA"/>
        </w:rPr>
      </w:pPr>
      <w:r w:rsidRPr="0043059F">
        <w:rPr>
          <w:rFonts w:ascii="Times New Roman" w:eastAsia="Times New Roman" w:hAnsi="Times New Roman"/>
          <w:b/>
          <w:i/>
          <w:lang w:eastAsia="uk-UA"/>
        </w:rPr>
        <w:t>Відділ освіти Роменської міської ради Сумської області</w:t>
      </w:r>
    </w:p>
    <w:p w14:paraId="37D32B35" w14:textId="77777777" w:rsidR="002B72AC" w:rsidRPr="0043059F" w:rsidRDefault="002B72AC" w:rsidP="002B72AC">
      <w:pPr>
        <w:spacing w:after="0" w:line="240" w:lineRule="auto"/>
        <w:jc w:val="center"/>
        <w:rPr>
          <w:rStyle w:val="rvts0"/>
          <w:rFonts w:ascii="Times New Roman" w:hAnsi="Times New Roman"/>
          <w:b/>
          <w:i/>
        </w:rPr>
      </w:pPr>
    </w:p>
    <w:p w14:paraId="3B2D7303" w14:textId="77777777" w:rsidR="002B72AC" w:rsidRPr="00771D63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71D63">
        <w:rPr>
          <w:rFonts w:ascii="Times New Roman" w:hAnsi="Times New Roman" w:cs="Times New Roman"/>
          <w:b/>
          <w:bCs/>
        </w:rPr>
        <w:t xml:space="preserve">ОБҐРУНТУВАННЯ </w:t>
      </w:r>
    </w:p>
    <w:p w14:paraId="59A1FD00" w14:textId="31F2EAC4" w:rsidR="002B72AC" w:rsidRPr="00771D63" w:rsidRDefault="002B72AC" w:rsidP="002B72AC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71D63">
        <w:rPr>
          <w:rFonts w:ascii="Times New Roman" w:hAnsi="Times New Roman" w:cs="Times New Roman"/>
          <w:bCs/>
        </w:rPr>
        <w:t xml:space="preserve">технічних та якісних характеристик </w:t>
      </w:r>
      <w:r w:rsidRPr="00771D63">
        <w:rPr>
          <w:rFonts w:ascii="Times New Roman" w:hAnsi="Times New Roman" w:cs="Times New Roman"/>
          <w:b/>
          <w:bCs/>
        </w:rPr>
        <w:t>закупівлі</w:t>
      </w:r>
      <w:r w:rsidR="00523D45" w:rsidRPr="00771D63">
        <w:rPr>
          <w:rFonts w:ascii="Times New Roman" w:hAnsi="Times New Roman" w:cs="Times New Roman"/>
          <w:b/>
          <w:bCs/>
        </w:rPr>
        <w:t xml:space="preserve">: </w:t>
      </w:r>
      <w:bookmarkStart w:id="0" w:name="_Hlk86760203"/>
      <w:r w:rsidR="001C060E">
        <w:rPr>
          <w:rFonts w:ascii="Times New Roman" w:hAnsi="Times New Roman" w:cs="Times New Roman"/>
          <w:b/>
          <w:bCs/>
        </w:rPr>
        <w:t>електрична енергія</w:t>
      </w:r>
      <w:r w:rsidR="00576DEF" w:rsidRPr="00771D63">
        <w:rPr>
          <w:rFonts w:ascii="Times New Roman" w:hAnsi="Times New Roman" w:cs="Times New Roman"/>
          <w:b/>
          <w:bCs/>
        </w:rPr>
        <w:t>,</w:t>
      </w:r>
      <w:r w:rsidR="00D93180" w:rsidRPr="00771D63">
        <w:rPr>
          <w:rFonts w:ascii="Times New Roman" w:hAnsi="Times New Roman" w:cs="Times New Roman"/>
          <w:b/>
          <w:bCs/>
        </w:rPr>
        <w:t xml:space="preserve"> </w:t>
      </w:r>
      <w:bookmarkEnd w:id="0"/>
      <w:r w:rsidRPr="00771D63">
        <w:rPr>
          <w:rFonts w:ascii="Times New Roman" w:hAnsi="Times New Roman" w:cs="Times New Roman"/>
          <w:bCs/>
        </w:rPr>
        <w:t>розміру бюджетного призначення</w:t>
      </w:r>
      <w:r w:rsidR="00F031C8" w:rsidRPr="00771D63">
        <w:rPr>
          <w:rFonts w:ascii="Times New Roman" w:hAnsi="Times New Roman" w:cs="Times New Roman"/>
          <w:bCs/>
        </w:rPr>
        <w:t xml:space="preserve"> та</w:t>
      </w:r>
      <w:r w:rsidRPr="00771D63">
        <w:rPr>
          <w:rFonts w:ascii="Times New Roman" w:hAnsi="Times New Roman" w:cs="Times New Roman"/>
          <w:bCs/>
        </w:rPr>
        <w:t xml:space="preserve"> очікуваної вартості предмета закупівлі</w:t>
      </w:r>
    </w:p>
    <w:p w14:paraId="3673CAB5" w14:textId="77777777" w:rsidR="002B72AC" w:rsidRPr="00771D63" w:rsidRDefault="002B72AC" w:rsidP="00F031C8">
      <w:pPr>
        <w:spacing w:before="100" w:beforeAutospacing="1" w:after="100" w:afterAutospacing="1" w:line="240" w:lineRule="auto"/>
        <w:jc w:val="center"/>
        <w:rPr>
          <w:rStyle w:val="a3"/>
          <w:rFonts w:ascii="Times New Roman" w:hAnsi="Times New Roman" w:cs="Times New Roman"/>
          <w:bCs/>
        </w:rPr>
      </w:pPr>
      <w:r w:rsidRPr="00771D63">
        <w:rPr>
          <w:rStyle w:val="a3"/>
          <w:rFonts w:ascii="Times New Roman" w:hAnsi="Times New Roman" w:cs="Times New Roman"/>
          <w:bCs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13345633" w14:textId="58CE641F" w:rsidR="002B72AC" w:rsidRPr="00771D63" w:rsidRDefault="002B72AC" w:rsidP="002B72AC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 w:cs="Times New Roman"/>
          <w:i w:val="0"/>
          <w:iCs w:val="0"/>
        </w:rPr>
      </w:pPr>
      <w:r w:rsidRPr="00771D63">
        <w:rPr>
          <w:rStyle w:val="a3"/>
          <w:rFonts w:ascii="Times New Roman" w:hAnsi="Times New Roman" w:cs="Times New Roman"/>
          <w:i w:val="0"/>
          <w:iCs w:val="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формувань: </w:t>
      </w:r>
      <w:r w:rsidR="00E80D24" w:rsidRPr="00771D63">
        <w:rPr>
          <w:rStyle w:val="a3"/>
          <w:rFonts w:ascii="Times New Roman" w:hAnsi="Times New Roman" w:cs="Times New Roman"/>
          <w:b/>
          <w:bCs/>
          <w:i w:val="0"/>
          <w:iCs w:val="0"/>
        </w:rPr>
        <w:t>Відділ освіти Роменської міської ради Сумської області, вул. Соборна, 41, м. Ромни, Сумська область, 42000</w:t>
      </w:r>
      <w:r w:rsidR="009C117C" w:rsidRPr="00771D63">
        <w:rPr>
          <w:rStyle w:val="a3"/>
          <w:rFonts w:ascii="Times New Roman" w:hAnsi="Times New Roman" w:cs="Times New Roman"/>
          <w:i w:val="0"/>
          <w:iCs w:val="0"/>
        </w:rPr>
        <w:t xml:space="preserve">, </w:t>
      </w:r>
      <w:r w:rsidR="009C117C" w:rsidRPr="00771D63">
        <w:rPr>
          <w:rStyle w:val="a3"/>
          <w:rFonts w:ascii="Times New Roman" w:hAnsi="Times New Roman" w:cs="Times New Roman"/>
          <w:b/>
          <w:bCs/>
          <w:i w:val="0"/>
          <w:iCs w:val="0"/>
        </w:rPr>
        <w:t>ЄДРПОУ 02147919</w:t>
      </w:r>
      <w:r w:rsidR="00E93152" w:rsidRPr="00771D63">
        <w:rPr>
          <w:rStyle w:val="a3"/>
          <w:rFonts w:ascii="Times New Roman" w:hAnsi="Times New Roman" w:cs="Times New Roman"/>
          <w:b/>
          <w:bCs/>
          <w:i w:val="0"/>
          <w:iCs w:val="0"/>
        </w:rPr>
        <w:t>.</w:t>
      </w:r>
    </w:p>
    <w:p w14:paraId="289820F7" w14:textId="1EF0C78F" w:rsidR="00E80D24" w:rsidRPr="00771D63" w:rsidRDefault="00E80D24" w:rsidP="002B7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uk-UA"/>
        </w:rPr>
      </w:pPr>
      <w:r w:rsidRPr="00771D63">
        <w:rPr>
          <w:rFonts w:ascii="Times New Roman" w:eastAsia="Times New Roman" w:hAnsi="Times New Roman" w:cs="Times New Roman"/>
          <w:bCs/>
          <w:iCs/>
          <w:color w:val="000000"/>
          <w:lang w:eastAsia="uk-UA"/>
        </w:rPr>
        <w:t xml:space="preserve">Категорія замовника згідно ст. 2 закону України "Про публічні закупівлі" - </w:t>
      </w:r>
      <w:r w:rsidR="00FD7D4A" w:rsidRPr="00771D63">
        <w:rPr>
          <w:rFonts w:ascii="Times New Roman" w:eastAsia="Times New Roman" w:hAnsi="Times New Roman" w:cs="Times New Roman"/>
          <w:b/>
          <w:iCs/>
          <w:color w:val="000000"/>
          <w:lang w:eastAsia="uk-UA"/>
        </w:rPr>
        <w:t>ю</w:t>
      </w:r>
      <w:r w:rsidRPr="00771D63">
        <w:rPr>
          <w:rFonts w:ascii="Times New Roman" w:eastAsia="Times New Roman" w:hAnsi="Times New Roman" w:cs="Times New Roman"/>
          <w:b/>
          <w:iCs/>
          <w:color w:val="000000"/>
          <w:lang w:eastAsia="uk-UA"/>
        </w:rPr>
        <w:t>ридичні особи, які забезпечують потреби держави або територ</w:t>
      </w:r>
      <w:r w:rsidR="007F243C">
        <w:rPr>
          <w:rFonts w:ascii="Times New Roman" w:eastAsia="Times New Roman" w:hAnsi="Times New Roman" w:cs="Times New Roman"/>
          <w:b/>
          <w:iCs/>
          <w:color w:val="000000"/>
          <w:lang w:eastAsia="uk-UA"/>
        </w:rPr>
        <w:t>і</w:t>
      </w:r>
      <w:r w:rsidRPr="00771D63">
        <w:rPr>
          <w:rFonts w:ascii="Times New Roman" w:eastAsia="Times New Roman" w:hAnsi="Times New Roman" w:cs="Times New Roman"/>
          <w:b/>
          <w:iCs/>
          <w:color w:val="000000"/>
          <w:lang w:eastAsia="uk-UA"/>
        </w:rPr>
        <w:t>альної громади.</w:t>
      </w:r>
    </w:p>
    <w:p w14:paraId="59DBB133" w14:textId="21D069A9" w:rsidR="002B72AC" w:rsidRPr="00771D63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iCs/>
        </w:rPr>
      </w:pPr>
      <w:r w:rsidRPr="00771D63">
        <w:rPr>
          <w:rFonts w:ascii="Times New Roman" w:eastAsia="Times New Roman" w:hAnsi="Times New Roman" w:cs="Times New Roman"/>
          <w:bCs/>
          <w:iCs/>
          <w:color w:val="000000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771D63">
        <w:rPr>
          <w:rFonts w:ascii="Times New Roman" w:hAnsi="Times New Roman" w:cs="Times New Roman"/>
          <w:bCs/>
          <w:iCs/>
        </w:rPr>
        <w:t xml:space="preserve"> </w:t>
      </w:r>
      <w:r w:rsidR="001C060E">
        <w:rPr>
          <w:rFonts w:ascii="Times New Roman" w:hAnsi="Times New Roman" w:cs="Times New Roman"/>
          <w:b/>
          <w:bCs/>
        </w:rPr>
        <w:t>електрична енергія</w:t>
      </w:r>
      <w:r w:rsidR="001C060E" w:rsidRPr="00771D63">
        <w:rPr>
          <w:rFonts w:ascii="Times New Roman" w:hAnsi="Times New Roman" w:cs="Times New Roman"/>
          <w:b/>
          <w:iCs/>
        </w:rPr>
        <w:t xml:space="preserve"> </w:t>
      </w:r>
      <w:r w:rsidR="00FB3AE8" w:rsidRPr="00771D63">
        <w:rPr>
          <w:rFonts w:ascii="Times New Roman" w:hAnsi="Times New Roman" w:cs="Times New Roman"/>
          <w:b/>
          <w:iCs/>
        </w:rPr>
        <w:t>(</w:t>
      </w:r>
      <w:r w:rsidR="00FD7D4A" w:rsidRPr="00771D63">
        <w:rPr>
          <w:rFonts w:ascii="Times New Roman" w:hAnsi="Times New Roman" w:cs="Times New Roman"/>
          <w:b/>
          <w:iCs/>
        </w:rPr>
        <w:t>к</w:t>
      </w:r>
      <w:r w:rsidRPr="00771D63">
        <w:rPr>
          <w:rFonts w:ascii="Times New Roman" w:hAnsi="Times New Roman" w:cs="Times New Roman"/>
          <w:b/>
          <w:iCs/>
        </w:rPr>
        <w:t xml:space="preserve">од ДК 021:2015 — </w:t>
      </w:r>
      <w:r w:rsidR="001C060E" w:rsidRPr="001C060E">
        <w:rPr>
          <w:rFonts w:ascii="Times New Roman" w:hAnsi="Times New Roman" w:cs="Times New Roman"/>
          <w:b/>
          <w:iCs/>
        </w:rPr>
        <w:t xml:space="preserve">09310000-5: </w:t>
      </w:r>
      <w:r w:rsidR="007E5B8C">
        <w:rPr>
          <w:rFonts w:ascii="Times New Roman" w:hAnsi="Times New Roman" w:cs="Times New Roman"/>
          <w:b/>
          <w:iCs/>
        </w:rPr>
        <w:t>е</w:t>
      </w:r>
      <w:r w:rsidR="001C060E" w:rsidRPr="001C060E">
        <w:rPr>
          <w:rFonts w:ascii="Times New Roman" w:hAnsi="Times New Roman" w:cs="Times New Roman"/>
          <w:b/>
          <w:iCs/>
        </w:rPr>
        <w:t>лектрична енергія</w:t>
      </w:r>
      <w:bookmarkStart w:id="1" w:name="_GoBack"/>
      <w:bookmarkEnd w:id="1"/>
      <w:r w:rsidR="00FB3AE8" w:rsidRPr="00771D63">
        <w:rPr>
          <w:rFonts w:ascii="Times New Roman" w:hAnsi="Times New Roman" w:cs="Times New Roman"/>
          <w:b/>
          <w:iCs/>
        </w:rPr>
        <w:t>)</w:t>
      </w:r>
      <w:r w:rsidRPr="00771D63">
        <w:rPr>
          <w:rFonts w:ascii="Times New Roman" w:hAnsi="Times New Roman" w:cs="Times New Roman"/>
          <w:b/>
          <w:iCs/>
        </w:rPr>
        <w:t>.</w:t>
      </w:r>
    </w:p>
    <w:p w14:paraId="5C29E717" w14:textId="50BCD399" w:rsidR="002B72AC" w:rsidRPr="00771D63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71D63">
        <w:rPr>
          <w:rFonts w:ascii="Times New Roman" w:hAnsi="Times New Roman" w:cs="Times New Roman"/>
          <w:bCs/>
          <w:iCs/>
          <w:color w:val="000000" w:themeColor="text1"/>
        </w:rPr>
        <w:t>Вид та ідентифікатор процедури закупівлі</w:t>
      </w:r>
      <w:r w:rsidRPr="00771D63">
        <w:rPr>
          <w:rFonts w:ascii="Times New Roman" w:hAnsi="Times New Roman" w:cs="Times New Roman"/>
          <w:b/>
          <w:bCs/>
          <w:color w:val="000000" w:themeColor="text1"/>
        </w:rPr>
        <w:t>:</w:t>
      </w:r>
      <w:r w:rsidR="00DD2059" w:rsidRPr="00771D63">
        <w:rPr>
          <w:rFonts w:ascii="Times New Roman" w:hAnsi="Times New Roman" w:cs="Times New Roman"/>
          <w:color w:val="000000" w:themeColor="text1"/>
        </w:rPr>
        <w:t xml:space="preserve"> </w:t>
      </w:r>
      <w:r w:rsidR="00895724" w:rsidRPr="00771D63">
        <w:rPr>
          <w:rFonts w:ascii="Times New Roman" w:hAnsi="Times New Roman" w:cs="Times New Roman"/>
          <w:b/>
          <w:bCs/>
          <w:color w:val="000000" w:themeColor="text1"/>
        </w:rPr>
        <w:t>Відкриті торги</w:t>
      </w:r>
      <w:r w:rsidR="006349C7" w:rsidRPr="00771D63">
        <w:rPr>
          <w:rFonts w:ascii="Times New Roman" w:hAnsi="Times New Roman" w:cs="Times New Roman"/>
          <w:color w:val="000000" w:themeColor="text1"/>
        </w:rPr>
        <w:t xml:space="preserve">, за № у ЦБД </w:t>
      </w:r>
      <w:r w:rsidR="00451F33" w:rsidRPr="00451F33">
        <w:rPr>
          <w:rFonts w:ascii="Times New Roman" w:hAnsi="Times New Roman" w:cs="Times New Roman"/>
          <w:b/>
          <w:bCs/>
          <w:color w:val="000000" w:themeColor="text1"/>
        </w:rPr>
        <w:t>UA-2021-11-26-010053-a</w:t>
      </w:r>
      <w:r w:rsidRPr="00771D63">
        <w:rPr>
          <w:rFonts w:ascii="Times New Roman" w:hAnsi="Times New Roman" w:cs="Times New Roman"/>
          <w:color w:val="000000" w:themeColor="text1"/>
        </w:rPr>
        <w:t>.</w:t>
      </w:r>
    </w:p>
    <w:p w14:paraId="120CDC48" w14:textId="7951AAC2" w:rsidR="004719F1" w:rsidRPr="00771D63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71D63">
        <w:rPr>
          <w:rFonts w:ascii="Times New Roman" w:hAnsi="Times New Roman" w:cs="Times New Roman"/>
          <w:b/>
          <w:color w:val="000000" w:themeColor="text1"/>
        </w:rPr>
        <w:t xml:space="preserve">Очікувана вартість </w:t>
      </w:r>
      <w:bookmarkStart w:id="2" w:name="_Hlk70496954"/>
      <w:r w:rsidRPr="00771D63">
        <w:rPr>
          <w:rFonts w:ascii="Times New Roman" w:hAnsi="Times New Roman" w:cs="Times New Roman"/>
          <w:b/>
          <w:color w:val="000000" w:themeColor="text1"/>
        </w:rPr>
        <w:t>закупівлі</w:t>
      </w:r>
      <w:bookmarkEnd w:id="2"/>
      <w:r w:rsidR="00AB7C09" w:rsidRPr="00771D63">
        <w:rPr>
          <w:rFonts w:ascii="Times New Roman" w:hAnsi="Times New Roman" w:cs="Times New Roman"/>
          <w:b/>
          <w:color w:val="000000" w:themeColor="text1"/>
        </w:rPr>
        <w:t xml:space="preserve"> та бюджетне призначення</w:t>
      </w:r>
      <w:r w:rsidRPr="00771D63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="00451F33" w:rsidRPr="00451F33">
        <w:rPr>
          <w:rFonts w:ascii="Times New Roman" w:hAnsi="Times New Roman" w:cs="Times New Roman"/>
          <w:b/>
          <w:color w:val="000000" w:themeColor="text1"/>
        </w:rPr>
        <w:t>1 032</w:t>
      </w:r>
      <w:r w:rsidR="00451F33">
        <w:rPr>
          <w:rFonts w:ascii="Times New Roman" w:hAnsi="Times New Roman" w:cs="Times New Roman"/>
          <w:b/>
          <w:color w:val="000000" w:themeColor="text1"/>
        </w:rPr>
        <w:t> </w:t>
      </w:r>
      <w:r w:rsidR="00451F33" w:rsidRPr="00451F33">
        <w:rPr>
          <w:rFonts w:ascii="Times New Roman" w:hAnsi="Times New Roman" w:cs="Times New Roman"/>
          <w:b/>
          <w:color w:val="000000" w:themeColor="text1"/>
        </w:rPr>
        <w:t>400</w:t>
      </w:r>
      <w:r w:rsidR="00451F33">
        <w:rPr>
          <w:rFonts w:ascii="Times New Roman" w:hAnsi="Times New Roman" w:cs="Times New Roman"/>
          <w:b/>
          <w:color w:val="000000" w:themeColor="text1"/>
        </w:rPr>
        <w:t xml:space="preserve">, 00 </w:t>
      </w:r>
      <w:r w:rsidRPr="00771D63">
        <w:rPr>
          <w:rFonts w:ascii="Times New Roman" w:hAnsi="Times New Roman" w:cs="Times New Roman"/>
          <w:b/>
          <w:color w:val="000000" w:themeColor="text1"/>
        </w:rPr>
        <w:t>грн.</w:t>
      </w:r>
      <w:r w:rsidRPr="00771D63">
        <w:rPr>
          <w:rFonts w:ascii="Times New Roman" w:hAnsi="Times New Roman" w:cs="Times New Roman"/>
          <w:color w:val="000000" w:themeColor="text1"/>
        </w:rPr>
        <w:t xml:space="preserve"> </w:t>
      </w:r>
    </w:p>
    <w:p w14:paraId="18181C2A" w14:textId="328C2FEA" w:rsidR="004719F1" w:rsidRPr="00771D63" w:rsidRDefault="004719F1" w:rsidP="00471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71D63">
        <w:rPr>
          <w:rFonts w:ascii="Times New Roman" w:hAnsi="Times New Roman" w:cs="Times New Roman"/>
          <w:b/>
          <w:color w:val="000000" w:themeColor="text1"/>
        </w:rPr>
        <w:t>Обґрунтування очікуваної вартості предмета закупівлі</w:t>
      </w:r>
    </w:p>
    <w:p w14:paraId="34EEE4FD" w14:textId="1106E387" w:rsidR="0043059F" w:rsidRPr="00771D63" w:rsidRDefault="002B72AC" w:rsidP="00471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71D63">
        <w:rPr>
          <w:rFonts w:ascii="Times New Roman" w:eastAsia="Calibri" w:hAnsi="Times New Roman" w:cs="Times New Roman"/>
        </w:rPr>
        <w:t>Визначення очікуваної вартості предмета закупівлі обумовлено аналізом</w:t>
      </w:r>
      <w:r w:rsidRPr="00771D63">
        <w:rPr>
          <w:rFonts w:ascii="Times New Roman" w:hAnsi="Times New Roman" w:cs="Times New Roman"/>
        </w:rPr>
        <w:t xml:space="preserve"> </w:t>
      </w:r>
      <w:r w:rsidRPr="00771D63">
        <w:rPr>
          <w:rFonts w:ascii="Times New Roman" w:eastAsia="Calibri" w:hAnsi="Times New Roman" w:cs="Times New Roman"/>
        </w:rPr>
        <w:t>загальнодоступної інформації про ціну предмета закупівлі</w:t>
      </w:r>
      <w:r w:rsidR="0043059F" w:rsidRPr="00771D63">
        <w:rPr>
          <w:rFonts w:ascii="Times New Roman" w:eastAsia="Calibri" w:hAnsi="Times New Roman" w:cs="Times New Roman"/>
        </w:rPr>
        <w:t>, враховуючи динам</w:t>
      </w:r>
      <w:r w:rsidR="00FD7D4A" w:rsidRPr="00771D63">
        <w:rPr>
          <w:rFonts w:ascii="Times New Roman" w:eastAsia="Calibri" w:hAnsi="Times New Roman" w:cs="Times New Roman"/>
        </w:rPr>
        <w:t>іку цін на товари</w:t>
      </w:r>
      <w:r w:rsidR="001C060E">
        <w:rPr>
          <w:rFonts w:ascii="Times New Roman" w:eastAsia="Calibri" w:hAnsi="Times New Roman" w:cs="Times New Roman"/>
        </w:rPr>
        <w:t xml:space="preserve"> </w:t>
      </w:r>
      <w:r w:rsidR="00895724" w:rsidRPr="00771D63">
        <w:rPr>
          <w:rFonts w:ascii="Times New Roman" w:eastAsia="Calibri" w:hAnsi="Times New Roman" w:cs="Times New Roman"/>
        </w:rPr>
        <w:t>та</w:t>
      </w:r>
      <w:r w:rsidR="0060081F" w:rsidRPr="00771D63">
        <w:rPr>
          <w:rFonts w:ascii="Times New Roman" w:eastAsia="Calibri" w:hAnsi="Times New Roman" w:cs="Times New Roman"/>
        </w:rPr>
        <w:t xml:space="preserve"> </w:t>
      </w:r>
      <w:r w:rsidR="00FD7D4A" w:rsidRPr="00771D63">
        <w:rPr>
          <w:rFonts w:ascii="Times New Roman" w:eastAsia="Calibri" w:hAnsi="Times New Roman" w:cs="Times New Roman"/>
        </w:rPr>
        <w:t>бюджетне призначення</w:t>
      </w:r>
      <w:r w:rsidR="00895724" w:rsidRPr="00771D63">
        <w:rPr>
          <w:rFonts w:ascii="Times New Roman" w:eastAsia="Calibri" w:hAnsi="Times New Roman" w:cs="Times New Roman"/>
        </w:rPr>
        <w:t>.</w:t>
      </w:r>
    </w:p>
    <w:p w14:paraId="5C01DA23" w14:textId="4E1A5EA2" w:rsidR="00D93180" w:rsidRPr="00771D63" w:rsidRDefault="00D93180" w:rsidP="00471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64AD5899" w14:textId="1CC2B5D7" w:rsidR="00D93180" w:rsidRPr="00771D63" w:rsidRDefault="001C060E" w:rsidP="00471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Очікувана вартість товару</w:t>
      </w:r>
      <w:r w:rsidR="00D93180" w:rsidRPr="00771D63">
        <w:rPr>
          <w:rFonts w:ascii="Times New Roman" w:eastAsia="Calibri" w:hAnsi="Times New Roman" w:cs="Times New Roman"/>
        </w:rPr>
        <w:t>:</w:t>
      </w:r>
    </w:p>
    <w:p w14:paraId="0318E4A8" w14:textId="6D08B268" w:rsidR="00D93180" w:rsidRPr="00771D63" w:rsidRDefault="00D93180" w:rsidP="00471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D93180" w:rsidRPr="00F57B83" w14:paraId="71C7913C" w14:textId="77777777" w:rsidTr="00D93180">
        <w:tc>
          <w:tcPr>
            <w:tcW w:w="4814" w:type="dxa"/>
          </w:tcPr>
          <w:p w14:paraId="3C1C620F" w14:textId="7CA60C42" w:rsidR="00D93180" w:rsidRPr="00F57B83" w:rsidRDefault="00D93180" w:rsidP="004719F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7B83">
              <w:rPr>
                <w:rFonts w:ascii="Times New Roman" w:eastAsia="Times New Roman" w:hAnsi="Times New Roman" w:cs="Times New Roman"/>
                <w:b/>
                <w:lang w:eastAsia="ru-RU"/>
              </w:rPr>
              <w:t>Найменування товару</w:t>
            </w:r>
          </w:p>
        </w:tc>
        <w:tc>
          <w:tcPr>
            <w:tcW w:w="4815" w:type="dxa"/>
          </w:tcPr>
          <w:p w14:paraId="27EAB251" w14:textId="5C4B6A21" w:rsidR="00D93180" w:rsidRPr="00F57B83" w:rsidRDefault="001C060E" w:rsidP="004719F1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57B83">
              <w:rPr>
                <w:rFonts w:ascii="Times New Roman" w:eastAsia="Calibri" w:hAnsi="Times New Roman" w:cs="Times New Roman"/>
                <w:b/>
              </w:rPr>
              <w:t>Прогнозована ціна за 1 кВт/год.</w:t>
            </w:r>
          </w:p>
        </w:tc>
      </w:tr>
      <w:tr w:rsidR="00D93180" w:rsidRPr="00F57B83" w14:paraId="57EA6008" w14:textId="77777777" w:rsidTr="00D93180">
        <w:tc>
          <w:tcPr>
            <w:tcW w:w="4814" w:type="dxa"/>
          </w:tcPr>
          <w:p w14:paraId="626D124E" w14:textId="1E7C6EAF" w:rsidR="00D93180" w:rsidRPr="00F57B83" w:rsidRDefault="001C060E" w:rsidP="004719F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57B83">
              <w:rPr>
                <w:rFonts w:ascii="Times New Roman" w:eastAsia="Calibri" w:hAnsi="Times New Roman" w:cs="Times New Roman"/>
              </w:rPr>
              <w:t>Електрична енергія</w:t>
            </w:r>
          </w:p>
        </w:tc>
        <w:tc>
          <w:tcPr>
            <w:tcW w:w="4815" w:type="dxa"/>
          </w:tcPr>
          <w:p w14:paraId="0D64324D" w14:textId="174318AC" w:rsidR="00D93180" w:rsidRPr="00F57B83" w:rsidRDefault="00F57B83" w:rsidP="004719F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57B83">
              <w:rPr>
                <w:rFonts w:ascii="Times New Roman" w:eastAsia="Calibri" w:hAnsi="Times New Roman" w:cs="Times New Roman"/>
              </w:rPr>
              <w:t>5,00</w:t>
            </w:r>
          </w:p>
        </w:tc>
      </w:tr>
    </w:tbl>
    <w:p w14:paraId="3DA41872" w14:textId="77777777" w:rsidR="00D93180" w:rsidRPr="00F57B83" w:rsidRDefault="00D93180" w:rsidP="00471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D1701EA" w14:textId="248F24EF" w:rsidR="002B72AC" w:rsidRPr="00F57B83" w:rsidRDefault="002B72AC" w:rsidP="002B72AC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57B83">
        <w:rPr>
          <w:rFonts w:ascii="Times New Roman" w:hAnsi="Times New Roman" w:cs="Times New Roman"/>
          <w:b/>
          <w:bCs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398ECA25" w14:textId="0416321D" w:rsidR="00771D63" w:rsidRPr="00F57B83" w:rsidRDefault="00771D63" w:rsidP="00771D63">
      <w:pPr>
        <w:shd w:val="clear" w:color="auto" w:fill="FFFFFF"/>
        <w:rPr>
          <w:rFonts w:ascii="Times New Roman" w:hAnsi="Times New Roman" w:cs="Times New Roman"/>
          <w:b/>
        </w:rPr>
      </w:pPr>
      <w:r w:rsidRPr="00F57B83">
        <w:rPr>
          <w:rFonts w:ascii="Times New Roman" w:hAnsi="Times New Roman" w:cs="Times New Roman"/>
          <w:b/>
        </w:rPr>
        <w:t>Технічне завдання</w:t>
      </w:r>
    </w:p>
    <w:tbl>
      <w:tblPr>
        <w:tblW w:w="9638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426"/>
        <w:gridCol w:w="2927"/>
        <w:gridCol w:w="1839"/>
        <w:gridCol w:w="2178"/>
        <w:gridCol w:w="961"/>
        <w:gridCol w:w="1307"/>
      </w:tblGrid>
      <w:tr w:rsidR="00F57B83" w:rsidRPr="00F57B83" w14:paraId="3E66F980" w14:textId="77777777" w:rsidTr="00F57B83">
        <w:trPr>
          <w:trHeight w:val="7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C0FE6" w14:textId="77777777" w:rsidR="00F57B83" w:rsidRPr="00F57B83" w:rsidRDefault="00F57B83" w:rsidP="00F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7B8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№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A9F3A" w14:textId="77777777" w:rsidR="00F57B83" w:rsidRPr="00F57B83" w:rsidRDefault="00F57B83" w:rsidP="00F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7B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класифікатора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B6883" w14:textId="77777777" w:rsidR="00F57B83" w:rsidRPr="00F57B83" w:rsidRDefault="00F57B83" w:rsidP="00F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57B8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Найменування</w:t>
            </w:r>
            <w:proofErr w:type="spellEnd"/>
            <w:r w:rsidRPr="00F57B8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52768" w14:textId="77777777" w:rsidR="00F57B83" w:rsidRPr="00F57B83" w:rsidRDefault="00F57B83" w:rsidP="00F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14:paraId="05259501" w14:textId="77777777" w:rsidR="00F57B83" w:rsidRPr="00F57B83" w:rsidRDefault="00F57B83" w:rsidP="00F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F57B83">
              <w:rPr>
                <w:rFonts w:ascii="Times New Roman" w:eastAsia="Times New Roman" w:hAnsi="Times New Roman" w:cs="Times New Roman"/>
                <w:b/>
                <w:lang w:eastAsia="ru-RU"/>
              </w:rPr>
              <w:t>Країна походження Товару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0123" w14:textId="77777777" w:rsidR="00F57B83" w:rsidRPr="00F57B83" w:rsidRDefault="00F57B83" w:rsidP="00F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F57B8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Одиниця</w:t>
            </w:r>
            <w:proofErr w:type="spellEnd"/>
            <w:r w:rsidRPr="00F57B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57B8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виміру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250EA" w14:textId="77777777" w:rsidR="00F57B83" w:rsidRPr="00F57B83" w:rsidRDefault="00F57B83" w:rsidP="00F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F57B8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Кількість</w:t>
            </w:r>
            <w:proofErr w:type="spellEnd"/>
          </w:p>
        </w:tc>
      </w:tr>
      <w:tr w:rsidR="00F57B83" w:rsidRPr="00F57B83" w14:paraId="2CCA2FFF" w14:textId="77777777" w:rsidTr="00F57B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39"/>
        </w:trPr>
        <w:tc>
          <w:tcPr>
            <w:tcW w:w="426" w:type="dxa"/>
          </w:tcPr>
          <w:p w14:paraId="0F7E6AD6" w14:textId="77777777" w:rsidR="00F57B83" w:rsidRPr="00F57B83" w:rsidRDefault="00F57B83" w:rsidP="00F5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B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27" w:type="dxa"/>
          </w:tcPr>
          <w:p w14:paraId="7FD54438" w14:textId="77777777" w:rsidR="00F57B83" w:rsidRPr="00F57B83" w:rsidRDefault="00F57B83" w:rsidP="00F5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B8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код ДК 021:2015 – </w:t>
            </w:r>
            <w:r w:rsidRPr="00F57B83">
              <w:rPr>
                <w:rFonts w:ascii="Times New Roman" w:eastAsia="Times New Roman" w:hAnsi="Times New Roman" w:cs="Times New Roman"/>
                <w:bCs/>
                <w:lang w:eastAsia="ru-RU"/>
              </w:rPr>
              <w:t>09310000-5</w:t>
            </w:r>
            <w:r w:rsidRPr="00F57B83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r w:rsidRPr="00F57B83">
              <w:rPr>
                <w:rFonts w:ascii="Times New Roman" w:eastAsia="Times New Roman" w:hAnsi="Times New Roman" w:cs="Times New Roman"/>
                <w:bCs/>
                <w:lang w:eastAsia="ru-RU"/>
              </w:rPr>
              <w:t>Електрична енергія</w:t>
            </w: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14:paraId="33A70631" w14:textId="77777777" w:rsidR="00F57B83" w:rsidRPr="00F57B83" w:rsidRDefault="00F57B83" w:rsidP="00F5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B83">
              <w:rPr>
                <w:rFonts w:ascii="Times New Roman" w:eastAsia="Times New Roman" w:hAnsi="Times New Roman" w:cs="Times New Roman"/>
                <w:lang w:eastAsia="ru-RU"/>
              </w:rPr>
              <w:t>Електрична енергія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</w:tcPr>
          <w:p w14:paraId="29A5445E" w14:textId="77777777" w:rsidR="00F57B83" w:rsidRPr="00F57B83" w:rsidRDefault="00F57B83" w:rsidP="00F5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B83">
              <w:rPr>
                <w:rFonts w:ascii="Times New Roman" w:eastAsia="Times New Roman" w:hAnsi="Times New Roman" w:cs="Times New Roman"/>
                <w:lang w:eastAsia="ru-RU"/>
              </w:rPr>
              <w:t xml:space="preserve">         Вказати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14:paraId="443C9753" w14:textId="77777777" w:rsidR="00F57B83" w:rsidRPr="00F57B83" w:rsidRDefault="00F57B83" w:rsidP="00F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B83">
              <w:rPr>
                <w:rFonts w:ascii="Times New Roman" w:eastAsia="Times New Roman" w:hAnsi="Times New Roman" w:cs="Times New Roman"/>
                <w:lang w:eastAsia="ru-RU"/>
              </w:rPr>
              <w:t>кВт/год</w:t>
            </w:r>
          </w:p>
        </w:tc>
        <w:tc>
          <w:tcPr>
            <w:tcW w:w="1307" w:type="dxa"/>
          </w:tcPr>
          <w:p w14:paraId="63862870" w14:textId="6D7D0EA8" w:rsidR="00F57B83" w:rsidRPr="00451F33" w:rsidRDefault="00451F33" w:rsidP="00F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33">
              <w:rPr>
                <w:rFonts w:ascii="Times New Roman" w:eastAsia="Times New Roman" w:hAnsi="Times New Roman" w:cs="Times New Roman"/>
                <w:lang w:eastAsia="ru-RU"/>
              </w:rPr>
              <w:t>206480</w:t>
            </w:r>
          </w:p>
        </w:tc>
      </w:tr>
    </w:tbl>
    <w:p w14:paraId="63A02546" w14:textId="77777777" w:rsidR="00F57B83" w:rsidRPr="00F57B83" w:rsidRDefault="00F57B83" w:rsidP="00F57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11C2CDE4" w14:textId="77777777" w:rsidR="00F57B83" w:rsidRPr="00F57B83" w:rsidRDefault="00F57B83" w:rsidP="00F57B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1.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Особливі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вимоги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gramStart"/>
      <w:r w:rsidRPr="00F57B83">
        <w:rPr>
          <w:rFonts w:ascii="Times New Roman" w:eastAsia="Times New Roman" w:hAnsi="Times New Roman" w:cs="Times New Roman"/>
          <w:lang w:val="ru-RU" w:eastAsia="ru-RU"/>
        </w:rPr>
        <w:t>до предмету</w:t>
      </w:r>
      <w:proofErr w:type="gram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закупівлі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.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Постачання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електричної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енергії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споживачу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регулюється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чинним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законодавством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України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: - Кодексом систем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розподілу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затвердженого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постановою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Національної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комісії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регулювання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електроенергетики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та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комунальних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послуг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України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від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14.03.2018 № 310; - Кодексом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системи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передачі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затвердженого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постановою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Національної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комісії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регулювання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електроенергетики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та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комунальних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послуг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України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від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14.03.2018 № 309; - Законом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України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від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13.04.2017 № 2019-VIII «Про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ринок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електричної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енергії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»; - Правилами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роздрібного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ринку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електричної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енергії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затвердженими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постановою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Національної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комісії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регулювання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електроенергетики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та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комунальних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послуг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України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від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14.03.2018 № 312. </w:t>
      </w:r>
    </w:p>
    <w:p w14:paraId="79616709" w14:textId="77777777" w:rsidR="00F57B83" w:rsidRPr="00F57B83" w:rsidRDefault="00F57B83" w:rsidP="00F57B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2. Мета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використання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товару: для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задоволення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потреб у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споживанні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електричної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енергії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об’єктів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Замовника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. </w:t>
      </w:r>
    </w:p>
    <w:p w14:paraId="28BAC1DA" w14:textId="77777777" w:rsidR="00F57B83" w:rsidRPr="00F57B83" w:rsidRDefault="00F57B83" w:rsidP="00F57B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57B83">
        <w:rPr>
          <w:rFonts w:ascii="Times New Roman" w:eastAsia="Times New Roman" w:hAnsi="Times New Roman" w:cs="Times New Roman"/>
          <w:lang w:val="ru-RU" w:eastAsia="ru-RU"/>
        </w:rPr>
        <w:lastRenderedPageBreak/>
        <w:t xml:space="preserve">3.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Місце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поставки товару: </w:t>
      </w:r>
    </w:p>
    <w:p w14:paraId="1FAB8C28" w14:textId="77777777" w:rsidR="00F57B83" w:rsidRPr="00F57B83" w:rsidRDefault="00F57B83" w:rsidP="00F57B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57B83">
        <w:rPr>
          <w:rFonts w:ascii="Times New Roman" w:eastAsia="Times New Roman" w:hAnsi="Times New Roman" w:cs="Times New Roman"/>
          <w:bCs/>
          <w:lang w:eastAsia="ru-RU"/>
        </w:rPr>
        <w:t xml:space="preserve">Роменський ліцей №1, СЗОШ № 2, ЗОШ № 4, ЗОШ № 5, ЗОШ № 6, ЗОШ № 7, ЗЗСО № 8, ЗОШ № 10, ЗОШ № 11, ДНЗ № 1, ДНЗ № 2, ДНЗ № 4, ДНЗ №  5, ДНЗ № 7, ДНЗ № 8, ДНЗ № 10 м. Ромни, Сумська обл., МНВК, ДЮСШ, Відділ освіти, ІРЦ м. Ромни, Сумська обл., </w:t>
      </w:r>
      <w:r w:rsidRPr="00F57B8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Біловодський ЗДО (ясла-садок) «Сонечко» РМР, </w:t>
      </w:r>
      <w:proofErr w:type="spellStart"/>
      <w:r w:rsidRPr="00F57B83">
        <w:rPr>
          <w:rFonts w:ascii="Times New Roman" w:eastAsia="Times New Roman" w:hAnsi="Times New Roman" w:cs="Times New Roman"/>
          <w:bCs/>
          <w:color w:val="000000"/>
          <w:lang w:eastAsia="ru-RU"/>
        </w:rPr>
        <w:t>Бобрицький</w:t>
      </w:r>
      <w:proofErr w:type="spellEnd"/>
      <w:r w:rsidRPr="00F57B8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ЗДО (ясла-садок) «Ялинка» РМР, </w:t>
      </w:r>
      <w:proofErr w:type="spellStart"/>
      <w:r w:rsidRPr="00F57B83">
        <w:rPr>
          <w:rFonts w:ascii="Times New Roman" w:eastAsia="Times New Roman" w:hAnsi="Times New Roman" w:cs="Times New Roman"/>
          <w:bCs/>
          <w:color w:val="000000"/>
          <w:lang w:eastAsia="ru-RU"/>
        </w:rPr>
        <w:t>Великобубнівський</w:t>
      </w:r>
      <w:proofErr w:type="spellEnd"/>
      <w:r w:rsidRPr="00F57B8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ЗДО (Центр розвитку дитини) «Берізка» РМР, </w:t>
      </w:r>
      <w:proofErr w:type="spellStart"/>
      <w:r w:rsidRPr="00F57B83">
        <w:rPr>
          <w:rFonts w:ascii="Times New Roman" w:eastAsia="Times New Roman" w:hAnsi="Times New Roman" w:cs="Times New Roman"/>
          <w:bCs/>
          <w:color w:val="000000"/>
          <w:lang w:eastAsia="ru-RU"/>
        </w:rPr>
        <w:t>Коржівський</w:t>
      </w:r>
      <w:proofErr w:type="spellEnd"/>
      <w:r w:rsidRPr="00F57B8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ЗДО (дитячий садок) «Берізка» РМР, Миколаївський ЗДО (дитячий садок) «Дзвіночок» РМР, </w:t>
      </w:r>
      <w:proofErr w:type="spellStart"/>
      <w:r w:rsidRPr="00F57B83">
        <w:rPr>
          <w:rFonts w:ascii="Times New Roman" w:eastAsia="Times New Roman" w:hAnsi="Times New Roman" w:cs="Times New Roman"/>
          <w:bCs/>
          <w:color w:val="000000"/>
          <w:lang w:eastAsia="ru-RU"/>
        </w:rPr>
        <w:t>Перехрестівський</w:t>
      </w:r>
      <w:proofErr w:type="spellEnd"/>
      <w:r w:rsidRPr="00F57B8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ЗДО (дитячий садок) «Малятко» РМР, </w:t>
      </w:r>
      <w:proofErr w:type="spellStart"/>
      <w:r w:rsidRPr="00F57B83">
        <w:rPr>
          <w:rFonts w:ascii="Times New Roman" w:eastAsia="Times New Roman" w:hAnsi="Times New Roman" w:cs="Times New Roman"/>
          <w:bCs/>
          <w:color w:val="000000"/>
          <w:lang w:eastAsia="ru-RU"/>
        </w:rPr>
        <w:t>Пустовійтівський</w:t>
      </w:r>
      <w:proofErr w:type="spellEnd"/>
      <w:r w:rsidRPr="00F57B8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ЗДО (дитячий садок) «Золота рибка» РМР,</w:t>
      </w:r>
      <w:r w:rsidRPr="00F57B8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bCs/>
          <w:lang w:eastAsia="ru-RU"/>
        </w:rPr>
        <w:t>Рогинський</w:t>
      </w:r>
      <w:proofErr w:type="spellEnd"/>
      <w:r w:rsidRPr="00F57B83">
        <w:rPr>
          <w:rFonts w:ascii="Times New Roman" w:eastAsia="Times New Roman" w:hAnsi="Times New Roman" w:cs="Times New Roman"/>
          <w:bCs/>
          <w:lang w:eastAsia="ru-RU"/>
        </w:rPr>
        <w:t xml:space="preserve"> ЗДО (ясла-садок) «Берізка» РМР, Біловодська  загальноосвітня  школа I-III ступенів, </w:t>
      </w:r>
      <w:proofErr w:type="spellStart"/>
      <w:r w:rsidRPr="00F57B83">
        <w:rPr>
          <w:rFonts w:ascii="Times New Roman" w:eastAsia="Times New Roman" w:hAnsi="Times New Roman" w:cs="Times New Roman"/>
          <w:bCs/>
          <w:lang w:eastAsia="ru-RU"/>
        </w:rPr>
        <w:t>Бобрицька</w:t>
      </w:r>
      <w:proofErr w:type="spellEnd"/>
      <w:r w:rsidRPr="00F57B83">
        <w:rPr>
          <w:rFonts w:ascii="Times New Roman" w:eastAsia="Times New Roman" w:hAnsi="Times New Roman" w:cs="Times New Roman"/>
          <w:bCs/>
          <w:lang w:eastAsia="ru-RU"/>
        </w:rPr>
        <w:t xml:space="preserve"> загальноосвітня  школа I-III ступенів, ОНЗ </w:t>
      </w:r>
      <w:proofErr w:type="spellStart"/>
      <w:r w:rsidRPr="00F57B83">
        <w:rPr>
          <w:rFonts w:ascii="Times New Roman" w:eastAsia="Times New Roman" w:hAnsi="Times New Roman" w:cs="Times New Roman"/>
          <w:bCs/>
          <w:lang w:eastAsia="ru-RU"/>
        </w:rPr>
        <w:t>Великобубнівська</w:t>
      </w:r>
      <w:proofErr w:type="spellEnd"/>
      <w:r w:rsidRPr="00F57B83">
        <w:rPr>
          <w:rFonts w:ascii="Times New Roman" w:eastAsia="Times New Roman" w:hAnsi="Times New Roman" w:cs="Times New Roman"/>
          <w:bCs/>
          <w:lang w:eastAsia="ru-RU"/>
        </w:rPr>
        <w:t xml:space="preserve">  загальноосвітня  школа I-III ступенів, </w:t>
      </w:r>
      <w:proofErr w:type="spellStart"/>
      <w:r w:rsidRPr="00F57B83">
        <w:rPr>
          <w:rFonts w:ascii="Times New Roman" w:eastAsia="Times New Roman" w:hAnsi="Times New Roman" w:cs="Times New Roman"/>
          <w:bCs/>
          <w:lang w:eastAsia="ru-RU"/>
        </w:rPr>
        <w:t>Коржівська</w:t>
      </w:r>
      <w:proofErr w:type="spellEnd"/>
      <w:r w:rsidRPr="00F57B83">
        <w:rPr>
          <w:rFonts w:ascii="Times New Roman" w:eastAsia="Times New Roman" w:hAnsi="Times New Roman" w:cs="Times New Roman"/>
          <w:bCs/>
          <w:lang w:eastAsia="ru-RU"/>
        </w:rPr>
        <w:t xml:space="preserve">  загальноосвітня  школа I-III ступенів, Миколаївська  загальноосвітня  школа I-III ступенів, </w:t>
      </w:r>
      <w:proofErr w:type="spellStart"/>
      <w:r w:rsidRPr="00F57B83">
        <w:rPr>
          <w:rFonts w:ascii="Times New Roman" w:eastAsia="Times New Roman" w:hAnsi="Times New Roman" w:cs="Times New Roman"/>
          <w:bCs/>
          <w:lang w:eastAsia="ru-RU"/>
        </w:rPr>
        <w:t>Перехрестівська</w:t>
      </w:r>
      <w:proofErr w:type="spellEnd"/>
      <w:r w:rsidRPr="00F57B83">
        <w:rPr>
          <w:rFonts w:ascii="Times New Roman" w:eastAsia="Times New Roman" w:hAnsi="Times New Roman" w:cs="Times New Roman"/>
          <w:bCs/>
          <w:lang w:eastAsia="ru-RU"/>
        </w:rPr>
        <w:t xml:space="preserve"> загальноосвітня  школа I-III ступенів, </w:t>
      </w:r>
      <w:proofErr w:type="spellStart"/>
      <w:r w:rsidRPr="00F57B83">
        <w:rPr>
          <w:rFonts w:ascii="Times New Roman" w:eastAsia="Times New Roman" w:hAnsi="Times New Roman" w:cs="Times New Roman"/>
          <w:bCs/>
          <w:lang w:eastAsia="ru-RU"/>
        </w:rPr>
        <w:t>Пустовітівська</w:t>
      </w:r>
      <w:proofErr w:type="spellEnd"/>
      <w:r w:rsidRPr="00F57B83">
        <w:rPr>
          <w:rFonts w:ascii="Times New Roman" w:eastAsia="Times New Roman" w:hAnsi="Times New Roman" w:cs="Times New Roman"/>
          <w:bCs/>
          <w:lang w:eastAsia="ru-RU"/>
        </w:rPr>
        <w:t xml:space="preserve"> загальноосвітня  школа I-III ступенів, </w:t>
      </w:r>
      <w:proofErr w:type="spellStart"/>
      <w:r w:rsidRPr="00F57B83">
        <w:rPr>
          <w:rFonts w:ascii="Times New Roman" w:eastAsia="Times New Roman" w:hAnsi="Times New Roman" w:cs="Times New Roman"/>
          <w:bCs/>
          <w:lang w:eastAsia="ru-RU"/>
        </w:rPr>
        <w:t>Рогинська</w:t>
      </w:r>
      <w:proofErr w:type="spellEnd"/>
      <w:r w:rsidRPr="00F57B83">
        <w:rPr>
          <w:rFonts w:ascii="Times New Roman" w:eastAsia="Times New Roman" w:hAnsi="Times New Roman" w:cs="Times New Roman"/>
          <w:bCs/>
          <w:lang w:eastAsia="ru-RU"/>
        </w:rPr>
        <w:t xml:space="preserve"> загальноосвітня  школа I-III ступенів, </w:t>
      </w:r>
      <w:proofErr w:type="spellStart"/>
      <w:r w:rsidRPr="00F57B83">
        <w:rPr>
          <w:rFonts w:ascii="Times New Roman" w:eastAsia="Times New Roman" w:hAnsi="Times New Roman" w:cs="Times New Roman"/>
          <w:bCs/>
          <w:lang w:eastAsia="ru-RU"/>
        </w:rPr>
        <w:t>Герасимівська</w:t>
      </w:r>
      <w:proofErr w:type="spellEnd"/>
      <w:r w:rsidRPr="00F57B83">
        <w:rPr>
          <w:rFonts w:ascii="Times New Roman" w:eastAsia="Times New Roman" w:hAnsi="Times New Roman" w:cs="Times New Roman"/>
          <w:bCs/>
          <w:lang w:eastAsia="ru-RU"/>
        </w:rPr>
        <w:t xml:space="preserve"> загальноосвітня  школа I-II ступенів, </w:t>
      </w:r>
      <w:proofErr w:type="spellStart"/>
      <w:r w:rsidRPr="00F57B83">
        <w:rPr>
          <w:rFonts w:ascii="Times New Roman" w:eastAsia="Times New Roman" w:hAnsi="Times New Roman" w:cs="Times New Roman"/>
          <w:bCs/>
          <w:lang w:eastAsia="ru-RU"/>
        </w:rPr>
        <w:t>Овлашівська</w:t>
      </w:r>
      <w:proofErr w:type="spellEnd"/>
      <w:r w:rsidRPr="00F57B83">
        <w:rPr>
          <w:rFonts w:ascii="Times New Roman" w:eastAsia="Times New Roman" w:hAnsi="Times New Roman" w:cs="Times New Roman"/>
          <w:bCs/>
          <w:lang w:eastAsia="ru-RU"/>
        </w:rPr>
        <w:t xml:space="preserve"> загальноосвітня  школа I-II ступенів, </w:t>
      </w:r>
      <w:proofErr w:type="spellStart"/>
      <w:r w:rsidRPr="00F57B83">
        <w:rPr>
          <w:rFonts w:ascii="Times New Roman" w:eastAsia="Times New Roman" w:hAnsi="Times New Roman" w:cs="Times New Roman"/>
          <w:bCs/>
          <w:lang w:eastAsia="ru-RU"/>
        </w:rPr>
        <w:t>Бацманівський</w:t>
      </w:r>
      <w:proofErr w:type="spellEnd"/>
      <w:r w:rsidRPr="00F57B83">
        <w:rPr>
          <w:rFonts w:ascii="Times New Roman" w:eastAsia="Times New Roman" w:hAnsi="Times New Roman" w:cs="Times New Roman"/>
          <w:bCs/>
          <w:lang w:eastAsia="ru-RU"/>
        </w:rPr>
        <w:t xml:space="preserve"> НВК, </w:t>
      </w:r>
      <w:proofErr w:type="spellStart"/>
      <w:r w:rsidRPr="00F57B83">
        <w:rPr>
          <w:rFonts w:ascii="Times New Roman" w:eastAsia="Times New Roman" w:hAnsi="Times New Roman" w:cs="Times New Roman"/>
          <w:bCs/>
          <w:lang w:eastAsia="ru-RU"/>
        </w:rPr>
        <w:t>Погожокриницькій</w:t>
      </w:r>
      <w:proofErr w:type="spellEnd"/>
      <w:r w:rsidRPr="00F57B83">
        <w:rPr>
          <w:rFonts w:ascii="Times New Roman" w:eastAsia="Times New Roman" w:hAnsi="Times New Roman" w:cs="Times New Roman"/>
          <w:bCs/>
          <w:lang w:eastAsia="ru-RU"/>
        </w:rPr>
        <w:t xml:space="preserve"> ліцей, </w:t>
      </w:r>
      <w:proofErr w:type="spellStart"/>
      <w:r w:rsidRPr="00F57B83">
        <w:rPr>
          <w:rFonts w:ascii="Times New Roman" w:eastAsia="Times New Roman" w:hAnsi="Times New Roman" w:cs="Times New Roman"/>
          <w:bCs/>
          <w:lang w:eastAsia="ru-RU"/>
        </w:rPr>
        <w:t>Гришінський</w:t>
      </w:r>
      <w:proofErr w:type="spellEnd"/>
      <w:r w:rsidRPr="00F57B83">
        <w:rPr>
          <w:rFonts w:ascii="Times New Roman" w:eastAsia="Times New Roman" w:hAnsi="Times New Roman" w:cs="Times New Roman"/>
          <w:bCs/>
          <w:lang w:eastAsia="ru-RU"/>
        </w:rPr>
        <w:t xml:space="preserve"> НВК.</w:t>
      </w:r>
    </w:p>
    <w:p w14:paraId="132CAAB5" w14:textId="77777777" w:rsidR="00F57B83" w:rsidRPr="00F57B83" w:rsidRDefault="00F57B83" w:rsidP="00F57B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57B83">
        <w:rPr>
          <w:rFonts w:ascii="Times New Roman" w:eastAsia="Times New Roman" w:hAnsi="Times New Roman" w:cs="Times New Roman"/>
          <w:lang w:eastAsia="ru-RU"/>
        </w:rPr>
        <w:t xml:space="preserve">4.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Послуги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з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розподілу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електричної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енергії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сплачуються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Споживачем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>/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Замовником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самостійно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безпосередньо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оператору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системи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розподілу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відповідно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gramStart"/>
      <w:r w:rsidRPr="00F57B83">
        <w:rPr>
          <w:rFonts w:ascii="Times New Roman" w:eastAsia="Times New Roman" w:hAnsi="Times New Roman" w:cs="Times New Roman"/>
          <w:lang w:val="ru-RU" w:eastAsia="ru-RU"/>
        </w:rPr>
        <w:t>до договору</w:t>
      </w:r>
      <w:proofErr w:type="gram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про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надання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послуг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з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розподілу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укладеним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між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оператором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системи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розподілу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та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Споживачем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>/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Замовником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. До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ціни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пропозиції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учасник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не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включає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послуги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з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розподілу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електричної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енергії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. </w:t>
      </w:r>
    </w:p>
    <w:p w14:paraId="339DA2DE" w14:textId="77777777" w:rsidR="00F57B83" w:rsidRPr="00F57B83" w:rsidRDefault="00F57B83" w:rsidP="00F57B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5.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Вимоги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щодо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якості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електричної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енергії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.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Параметри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якості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електричної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енергії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в точках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приєднання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Споживача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у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нормальних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умовах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експлуатації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мають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відповідати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параметрам,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визначеним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у ДСТУ EN </w:t>
      </w:r>
      <w:proofErr w:type="gramStart"/>
      <w:r w:rsidRPr="00F57B83">
        <w:rPr>
          <w:rFonts w:ascii="Times New Roman" w:eastAsia="Times New Roman" w:hAnsi="Times New Roman" w:cs="Times New Roman"/>
          <w:lang w:val="ru-RU" w:eastAsia="ru-RU"/>
        </w:rPr>
        <w:t>50160:2014.Характеристики</w:t>
      </w:r>
      <w:proofErr w:type="gram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напруги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електропостачання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в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електричних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мережах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загального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призначення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(EN 50160:2010, IDT).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Оцінка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відповідності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показників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якості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електричної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енергії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проводиться на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проміжку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розрахункового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періоду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F57B83">
        <w:rPr>
          <w:rFonts w:ascii="Times New Roman" w:eastAsia="Times New Roman" w:hAnsi="Times New Roman" w:cs="Times New Roman"/>
          <w:lang w:val="ru-RU" w:eastAsia="ru-RU"/>
        </w:rPr>
        <w:t>рівного</w:t>
      </w:r>
      <w:proofErr w:type="spellEnd"/>
      <w:r w:rsidRPr="00F57B83">
        <w:rPr>
          <w:rFonts w:ascii="Times New Roman" w:eastAsia="Times New Roman" w:hAnsi="Times New Roman" w:cs="Times New Roman"/>
          <w:lang w:val="ru-RU" w:eastAsia="ru-RU"/>
        </w:rPr>
        <w:t xml:space="preserve"> 24 годинам.</w:t>
      </w:r>
    </w:p>
    <w:p w14:paraId="417DF292" w14:textId="5C53C722" w:rsidR="00F57B83" w:rsidRPr="00F57B83" w:rsidRDefault="00F57B83" w:rsidP="00F57B8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F57B83">
        <w:rPr>
          <w:rFonts w:ascii="Times New Roman" w:eastAsia="Times New Roman" w:hAnsi="Times New Roman" w:cs="Times New Roman"/>
          <w:b/>
          <w:lang w:eastAsia="ru-RU"/>
        </w:rPr>
        <w:t xml:space="preserve"> Строк поставки товару: 202</w:t>
      </w:r>
      <w:r w:rsidR="00451F33">
        <w:rPr>
          <w:rFonts w:ascii="Times New Roman" w:eastAsia="Times New Roman" w:hAnsi="Times New Roman" w:cs="Times New Roman"/>
          <w:b/>
          <w:lang w:eastAsia="ru-RU"/>
        </w:rPr>
        <w:t>1</w:t>
      </w:r>
      <w:r w:rsidRPr="00F57B83">
        <w:rPr>
          <w:rFonts w:ascii="Times New Roman" w:eastAsia="Times New Roman" w:hAnsi="Times New Roman" w:cs="Times New Roman"/>
          <w:b/>
          <w:lang w:eastAsia="ru-RU"/>
        </w:rPr>
        <w:t xml:space="preserve"> рік.</w:t>
      </w:r>
    </w:p>
    <w:p w14:paraId="17CF8F4D" w14:textId="77777777" w:rsidR="00F57B83" w:rsidRPr="00F57B83" w:rsidRDefault="00F57B83" w:rsidP="00F5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B942A9" w14:textId="77777777" w:rsidR="00F57B83" w:rsidRPr="00F57B83" w:rsidRDefault="00F57B83" w:rsidP="00F5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3EFE06" w14:textId="77777777" w:rsidR="00F57B83" w:rsidRPr="00F57B83" w:rsidRDefault="00F57B83" w:rsidP="00F5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A40199" w14:textId="77777777" w:rsidR="00F57B83" w:rsidRPr="00F57B83" w:rsidRDefault="00F57B83" w:rsidP="00F5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DE271E" w14:textId="77777777" w:rsidR="00F57B83" w:rsidRPr="00F57B83" w:rsidRDefault="00F57B83" w:rsidP="00F5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8F9041" w14:textId="77777777" w:rsidR="00F57B83" w:rsidRPr="00F57B83" w:rsidRDefault="00F57B83" w:rsidP="00F5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9DC5BC" w14:textId="77777777" w:rsidR="00F57B83" w:rsidRPr="00F57B83" w:rsidRDefault="00F57B83" w:rsidP="00F5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B79902" w14:textId="77777777" w:rsidR="00F57B83" w:rsidRPr="00F57B83" w:rsidRDefault="00F57B83" w:rsidP="00F5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75C827" w14:textId="77777777" w:rsidR="00F57B83" w:rsidRPr="00F57B83" w:rsidRDefault="00F57B83" w:rsidP="00F5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8C65A0" w14:textId="77777777" w:rsidR="00F57B83" w:rsidRPr="00F57B83" w:rsidRDefault="00F57B83" w:rsidP="00F5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235C5A" w14:textId="77777777" w:rsidR="00F57B83" w:rsidRPr="00F57B83" w:rsidRDefault="00F57B83" w:rsidP="00F5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9ACF80" w14:textId="77777777" w:rsidR="00F57B83" w:rsidRPr="00F57B83" w:rsidRDefault="00F57B83" w:rsidP="00F5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171D12" w14:textId="77777777" w:rsidR="00F57B83" w:rsidRPr="00F57B83" w:rsidRDefault="00F57B83" w:rsidP="00F5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C2FE87" w14:textId="77777777" w:rsidR="00F57B83" w:rsidRPr="00F57B83" w:rsidRDefault="00F57B83" w:rsidP="00F5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AB435B" w14:textId="77777777" w:rsidR="00F57B83" w:rsidRPr="00F57B83" w:rsidRDefault="00F57B83" w:rsidP="00F5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43CA61" w14:textId="77777777" w:rsidR="00F57B83" w:rsidRPr="00F57B83" w:rsidRDefault="00F57B83" w:rsidP="00F5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B7E0A6" w14:textId="77777777" w:rsidR="00F57B83" w:rsidRPr="00F57B83" w:rsidRDefault="00F57B83" w:rsidP="00F5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32326C" w14:textId="77777777" w:rsidR="00F57B83" w:rsidRPr="00F57B83" w:rsidRDefault="00F57B83" w:rsidP="00F5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C5254A" w14:textId="77777777" w:rsidR="00F57B83" w:rsidRPr="00F57B83" w:rsidRDefault="00F57B83" w:rsidP="00F5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34495F" w14:textId="77777777" w:rsidR="00F57B83" w:rsidRPr="00F57B83" w:rsidRDefault="00F57B83" w:rsidP="00F5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EF91E9" w14:textId="77777777" w:rsidR="00F57B83" w:rsidRPr="00F57B83" w:rsidRDefault="00F57B83" w:rsidP="00F5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BD6DAA" w14:textId="77777777" w:rsidR="00F57B83" w:rsidRPr="00F57B83" w:rsidRDefault="00F57B83" w:rsidP="00F5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24DA51" w14:textId="77777777" w:rsidR="00F57B83" w:rsidRPr="00F57B83" w:rsidRDefault="00F57B83" w:rsidP="00F5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D81ACF" w14:textId="77777777" w:rsidR="00F57B83" w:rsidRPr="00F57B83" w:rsidRDefault="00F57B83" w:rsidP="00F5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8958AE" w14:textId="77777777" w:rsidR="00F57B83" w:rsidRPr="00F57B83" w:rsidRDefault="00F57B83" w:rsidP="00F5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1BF11C" w14:textId="77777777" w:rsidR="00F57B83" w:rsidRPr="00F57B83" w:rsidRDefault="00F57B83" w:rsidP="00F5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FDC093" w14:textId="77777777" w:rsidR="00F57B83" w:rsidRPr="00F57B83" w:rsidRDefault="00F57B83" w:rsidP="00F5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D1958E" w14:textId="77777777" w:rsidR="00F57B83" w:rsidRPr="00F57B83" w:rsidRDefault="00F57B83" w:rsidP="00F5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D6F240" w14:textId="77777777" w:rsidR="00F57B83" w:rsidRPr="00F57B83" w:rsidRDefault="00F57B83" w:rsidP="00F5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18869F" w14:textId="77777777" w:rsidR="00F57B83" w:rsidRPr="00F57B83" w:rsidRDefault="00F57B83" w:rsidP="00F5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FF05CF" w14:textId="77777777" w:rsidR="00F57B83" w:rsidRPr="001C060E" w:rsidRDefault="00F57B83" w:rsidP="00771D63">
      <w:pPr>
        <w:shd w:val="clear" w:color="auto" w:fill="FFFFFF"/>
        <w:rPr>
          <w:rFonts w:ascii="Times New Roman" w:hAnsi="Times New Roman" w:cs="Times New Roman"/>
          <w:b/>
        </w:rPr>
      </w:pPr>
    </w:p>
    <w:sectPr w:rsidR="00F57B83" w:rsidRPr="001C060E" w:rsidSect="00F57B83">
      <w:pgSz w:w="11906" w:h="16838"/>
      <w:pgMar w:top="142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678CE"/>
    <w:rsid w:val="000C6977"/>
    <w:rsid w:val="000F790A"/>
    <w:rsid w:val="0010348D"/>
    <w:rsid w:val="001C060E"/>
    <w:rsid w:val="002132FC"/>
    <w:rsid w:val="002B1D88"/>
    <w:rsid w:val="002B72AC"/>
    <w:rsid w:val="00344FAC"/>
    <w:rsid w:val="0043059F"/>
    <w:rsid w:val="00451F33"/>
    <w:rsid w:val="004719F1"/>
    <w:rsid w:val="00475CDC"/>
    <w:rsid w:val="00490538"/>
    <w:rsid w:val="00520373"/>
    <w:rsid w:val="00523D45"/>
    <w:rsid w:val="0057393F"/>
    <w:rsid w:val="00576DEF"/>
    <w:rsid w:val="00583216"/>
    <w:rsid w:val="0060081F"/>
    <w:rsid w:val="006349C7"/>
    <w:rsid w:val="00771D63"/>
    <w:rsid w:val="00774171"/>
    <w:rsid w:val="007A08B3"/>
    <w:rsid w:val="007E5B8C"/>
    <w:rsid w:val="007F243C"/>
    <w:rsid w:val="00895724"/>
    <w:rsid w:val="009327B4"/>
    <w:rsid w:val="00941EB0"/>
    <w:rsid w:val="009612B6"/>
    <w:rsid w:val="00997396"/>
    <w:rsid w:val="009A21D7"/>
    <w:rsid w:val="009B04BC"/>
    <w:rsid w:val="009C117C"/>
    <w:rsid w:val="009E2783"/>
    <w:rsid w:val="009E2A07"/>
    <w:rsid w:val="00A52318"/>
    <w:rsid w:val="00AB7C09"/>
    <w:rsid w:val="00AE6FF7"/>
    <w:rsid w:val="00B11888"/>
    <w:rsid w:val="00B44183"/>
    <w:rsid w:val="00C14AFA"/>
    <w:rsid w:val="00C67EB9"/>
    <w:rsid w:val="00C8698D"/>
    <w:rsid w:val="00D626B8"/>
    <w:rsid w:val="00D93180"/>
    <w:rsid w:val="00DD2059"/>
    <w:rsid w:val="00E159D9"/>
    <w:rsid w:val="00E80D24"/>
    <w:rsid w:val="00E90D4E"/>
    <w:rsid w:val="00E93152"/>
    <w:rsid w:val="00F031C8"/>
    <w:rsid w:val="00F57B83"/>
    <w:rsid w:val="00FB3AE8"/>
    <w:rsid w:val="00FD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B380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link w:val="a5"/>
    <w:uiPriority w:val="99"/>
    <w:locked/>
    <w:rsid w:val="00D93180"/>
    <w:rPr>
      <w:rFonts w:ascii="Verdana" w:hAnsi="Verdana"/>
    </w:rPr>
  </w:style>
  <w:style w:type="paragraph" w:customStyle="1" w:styleId="a5">
    <w:name w:val="Знак"/>
    <w:basedOn w:val="a"/>
    <w:link w:val="1"/>
    <w:uiPriority w:val="99"/>
    <w:rsid w:val="00D93180"/>
    <w:pPr>
      <w:spacing w:after="0" w:line="240" w:lineRule="auto"/>
    </w:pPr>
    <w:rPr>
      <w:rFonts w:ascii="Verdana" w:hAnsi="Verdana"/>
      <w:lang w:val="ru-RU"/>
    </w:rPr>
  </w:style>
  <w:style w:type="paragraph" w:styleId="HTML">
    <w:name w:val="HTML Preformatted"/>
    <w:aliases w:val="Стандартный HTML Знак1,Знак Знак1,Стандартный HTML Знак Знак1,Стандартный HTML Знак1 Знак,Стандартный HTML Знак Знак Знак,Знак Знак1 Знак,Стандартный HTML Знак Знак1 Знак,Стандартный HTML Знак Знак2,Стандартный HTML Знак Знак"/>
    <w:basedOn w:val="a"/>
    <w:link w:val="HTML0"/>
    <w:uiPriority w:val="99"/>
    <w:rsid w:val="00D931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aliases w:val="Стандартный HTML Знак1 Знак1,Знак Знак1 Знак1,Стандартный HTML Знак Знак1 Знак1,Стандартный HTML Знак1 Знак Знак,Стандартный HTML Знак Знак Знак Знак,Знак Знак1 Знак Знак,Стандартный HTML Знак Знак1 Знак Знак"/>
    <w:basedOn w:val="a0"/>
    <w:link w:val="HTML"/>
    <w:uiPriority w:val="99"/>
    <w:rsid w:val="00D9318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Alyona</cp:lastModifiedBy>
  <cp:revision>5</cp:revision>
  <cp:lastPrinted>2021-04-28T07:44:00Z</cp:lastPrinted>
  <dcterms:created xsi:type="dcterms:W3CDTF">2021-12-27T16:17:00Z</dcterms:created>
  <dcterms:modified xsi:type="dcterms:W3CDTF">2021-12-27T16:32:00Z</dcterms:modified>
</cp:coreProperties>
</file>